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706" w:rsidRPr="00E36610" w:rsidRDefault="00A53706" w:rsidP="00992AFD">
      <w:pPr>
        <w:pStyle w:val="Titel"/>
        <w:framePr w:wrap="notBeside"/>
        <w:rPr>
          <w:lang w:val="en-US"/>
        </w:rPr>
      </w:pPr>
      <w:bookmarkStart w:id="0" w:name="_Toc314666327"/>
      <w:r w:rsidRPr="00E36610">
        <w:rPr>
          <w:lang w:val="en-US"/>
        </w:rPr>
        <w:t>Press</w:t>
      </w:r>
      <w:r w:rsidR="006B41B2" w:rsidRPr="00E36610">
        <w:rPr>
          <w:lang w:val="en-US"/>
        </w:rPr>
        <w:t xml:space="preserve"> Release</w:t>
      </w:r>
    </w:p>
    <w:bookmarkEnd w:id="0"/>
    <w:p w:rsidR="00813CC4" w:rsidRPr="00E36610" w:rsidRDefault="00813CC4" w:rsidP="00992AFD">
      <w:pPr>
        <w:pStyle w:val="Titel"/>
        <w:framePr w:wrap="notBeside"/>
        <w:rPr>
          <w:lang w:val="en-US"/>
        </w:rPr>
        <w:sectPr w:rsidR="00813CC4" w:rsidRPr="00E36610" w:rsidSect="0090449B">
          <w:headerReference w:type="even" r:id="rId8"/>
          <w:headerReference w:type="default" r:id="rId9"/>
          <w:footerReference w:type="default" r:id="rId10"/>
          <w:headerReference w:type="first" r:id="rId11"/>
          <w:footnotePr>
            <w:numRestart w:val="eachPage"/>
          </w:footnotePr>
          <w:pgSz w:w="11906" w:h="16838" w:code="9"/>
          <w:pgMar w:top="4184" w:right="3158" w:bottom="1701" w:left="1276" w:header="0" w:footer="510" w:gutter="0"/>
          <w:cols w:space="708"/>
          <w:docGrid w:linePitch="360"/>
        </w:sectPr>
      </w:pPr>
    </w:p>
    <w:p w:rsidR="00FE1AF2" w:rsidRDefault="00FE1AF2" w:rsidP="00FE1AF2">
      <w:pPr>
        <w:pStyle w:val="Hauptberschrift"/>
        <w:rPr>
          <w:lang w:val="en-US"/>
        </w:rPr>
      </w:pPr>
      <w:proofErr w:type="spellStart"/>
      <w:r w:rsidRPr="00FE1AF2">
        <w:rPr>
          <w:lang w:val="en-US"/>
        </w:rPr>
        <w:t>LaserCUSING</w:t>
      </w:r>
      <w:proofErr w:type="spellEnd"/>
      <w:r w:rsidRPr="00FE1AF2">
        <w:rPr>
          <w:lang w:val="en-US"/>
        </w:rPr>
        <w:t xml:space="preserve"> in an XXL format for the carmaker Daimler </w:t>
      </w:r>
    </w:p>
    <w:p w:rsidR="00B45914" w:rsidRPr="00E36610" w:rsidRDefault="00B45914" w:rsidP="00B45914">
      <w:pPr>
        <w:pStyle w:val="Vorspann"/>
        <w:rPr>
          <w:rFonts w:cs="Arial"/>
          <w:szCs w:val="28"/>
          <w:lang w:val="en-US"/>
        </w:rPr>
      </w:pPr>
      <w:r w:rsidRPr="00B45914">
        <w:rPr>
          <w:lang w:val="en-US"/>
        </w:rPr>
        <w:br/>
      </w:r>
      <w:proofErr w:type="spellStart"/>
      <w:r w:rsidRPr="00E36610">
        <w:rPr>
          <w:lang w:val="en-US"/>
        </w:rPr>
        <w:t>Fraunhofer</w:t>
      </w:r>
      <w:proofErr w:type="spellEnd"/>
      <w:r w:rsidRPr="00E36610">
        <w:rPr>
          <w:lang w:val="en-US"/>
        </w:rPr>
        <w:t xml:space="preserve"> ILT and Concept Laser develop a laser fusing machine on a super scale for the automotive industry</w:t>
      </w:r>
    </w:p>
    <w:p w:rsidR="00B45914" w:rsidRPr="00B45914" w:rsidRDefault="00B45914" w:rsidP="00B45914">
      <w:pPr>
        <w:pStyle w:val="Vorspann"/>
        <w:rPr>
          <w:rFonts w:cs="Arial"/>
          <w:lang w:val="en-US"/>
        </w:rPr>
      </w:pPr>
    </w:p>
    <w:p w:rsidR="00B45914" w:rsidRPr="00B45914" w:rsidRDefault="00B45914" w:rsidP="00B45914">
      <w:pPr>
        <w:pStyle w:val="Vorspann"/>
        <w:rPr>
          <w:rFonts w:cs="Arial"/>
          <w:lang w:val="en-US"/>
        </w:rPr>
      </w:pPr>
      <w:r w:rsidRPr="00B45914">
        <w:rPr>
          <w:lang w:val="en-US"/>
        </w:rPr>
        <w:t xml:space="preserve">Additive manufacturing with metals is becoming increasingly important in the automotive industry. Time and cost reductions in production are making this generative technology increasingly attractive to the carmakers. The primary focus is on </w:t>
      </w:r>
      <w:proofErr w:type="spellStart"/>
      <w:r w:rsidRPr="00B45914">
        <w:rPr>
          <w:lang w:val="en-US"/>
        </w:rPr>
        <w:t>aluminium</w:t>
      </w:r>
      <w:proofErr w:type="spellEnd"/>
      <w:r w:rsidRPr="00B45914">
        <w:rPr>
          <w:lang w:val="en-US"/>
        </w:rPr>
        <w:t xml:space="preserve"> alloys which provide the basis for lightweight automobile construction. For applications involving vehicle and engine technology, but also from other areas, Daimler AG is now consistently embracing the resource-efficient, generative metal laser melting of metals. In order to meet all future assignments, the Swabia-based company got the </w:t>
      </w:r>
      <w:proofErr w:type="spellStart"/>
      <w:r w:rsidRPr="00B45914">
        <w:rPr>
          <w:lang w:val="en-US"/>
        </w:rPr>
        <w:t>Fraunhofer</w:t>
      </w:r>
      <w:proofErr w:type="spellEnd"/>
      <w:r w:rsidRPr="00B45914">
        <w:rPr>
          <w:lang w:val="en-US"/>
        </w:rPr>
        <w:t xml:space="preserve"> Institute for Laser Technology (ILT) and the </w:t>
      </w:r>
      <w:proofErr w:type="spellStart"/>
      <w:r w:rsidRPr="00B45914">
        <w:rPr>
          <w:lang w:val="en-US"/>
        </w:rPr>
        <w:t>LaserCUSING</w:t>
      </w:r>
      <w:proofErr w:type="spellEnd"/>
      <w:r w:rsidRPr="00B45914">
        <w:rPr>
          <w:lang w:val="en-US"/>
        </w:rPr>
        <w:t xml:space="preserve"> specialist Concept Laser to develop a new super laser melting machine X line 1000R whose build chamber size surpasses anything that was known previously.  </w:t>
      </w:r>
    </w:p>
    <w:p w:rsidR="008E08A0" w:rsidRPr="00E36610" w:rsidRDefault="008E08A0" w:rsidP="00744E85">
      <w:pPr>
        <w:rPr>
          <w:lang w:val="en-US"/>
        </w:rPr>
      </w:pPr>
    </w:p>
    <w:p w:rsidR="00B45914" w:rsidRPr="00B45914" w:rsidRDefault="00B45914" w:rsidP="00B45914">
      <w:pPr>
        <w:rPr>
          <w:rFonts w:cs="Arial"/>
          <w:b/>
          <w:lang w:val="en-US"/>
        </w:rPr>
      </w:pPr>
      <w:r w:rsidRPr="00B45914">
        <w:rPr>
          <w:lang w:val="en-US"/>
        </w:rPr>
        <w:t xml:space="preserve">The </w:t>
      </w:r>
      <w:proofErr w:type="spellStart"/>
      <w:r w:rsidRPr="00B45914">
        <w:rPr>
          <w:lang w:val="en-US"/>
        </w:rPr>
        <w:t>Fraunhofer</w:t>
      </w:r>
      <w:proofErr w:type="spellEnd"/>
      <w:r w:rsidRPr="00B45914">
        <w:rPr>
          <w:lang w:val="en-US"/>
        </w:rPr>
        <w:t xml:space="preserve"> ILT from Aachen and Concept Laser from </w:t>
      </w:r>
      <w:proofErr w:type="spellStart"/>
      <w:r w:rsidRPr="00B45914">
        <w:rPr>
          <w:lang w:val="en-US"/>
        </w:rPr>
        <w:t>Lichtenfels</w:t>
      </w:r>
      <w:proofErr w:type="spellEnd"/>
      <w:r w:rsidRPr="00B45914">
        <w:rPr>
          <w:lang w:val="en-US"/>
        </w:rPr>
        <w:t xml:space="preserve"> are presenting the new high-performance </w:t>
      </w:r>
      <w:proofErr w:type="spellStart"/>
      <w:r w:rsidRPr="00B45914">
        <w:rPr>
          <w:lang w:val="en-US"/>
        </w:rPr>
        <w:t>LaserCUSING</w:t>
      </w:r>
      <w:proofErr w:type="spellEnd"/>
      <w:r w:rsidRPr="00B45914">
        <w:rPr>
          <w:lang w:val="en-US"/>
        </w:rPr>
        <w:t xml:space="preserve">® machine X line 1000R for fabricating series components in an XXL format to the general public for the first time at </w:t>
      </w:r>
      <w:proofErr w:type="spellStart"/>
      <w:r w:rsidRPr="00B45914">
        <w:rPr>
          <w:lang w:val="en-US"/>
        </w:rPr>
        <w:t>Euromold</w:t>
      </w:r>
      <w:proofErr w:type="spellEnd"/>
      <w:r w:rsidRPr="00B45914">
        <w:rPr>
          <w:lang w:val="en-US"/>
        </w:rPr>
        <w:t xml:space="preserve"> </w:t>
      </w:r>
      <w:r>
        <w:rPr>
          <w:lang w:val="en-US"/>
        </w:rPr>
        <w:t>2012 (hall 11, stand D88)</w:t>
      </w:r>
      <w:r w:rsidRPr="00B45914">
        <w:rPr>
          <w:lang w:val="en-US"/>
        </w:rPr>
        <w:t>. A first machine is already in operation at Daimler AG.</w:t>
      </w:r>
    </w:p>
    <w:p w:rsidR="00B45914" w:rsidRPr="00B45914" w:rsidRDefault="00B45914" w:rsidP="00B45914">
      <w:pPr>
        <w:rPr>
          <w:rFonts w:cs="Arial"/>
          <w:lang w:val="en-US"/>
        </w:rPr>
      </w:pPr>
    </w:p>
    <w:p w:rsidR="00B45914" w:rsidRPr="00B45914" w:rsidRDefault="00B45914" w:rsidP="00B45914">
      <w:pPr>
        <w:rPr>
          <w:rFonts w:cs="Arial"/>
          <w:lang w:val="en-US"/>
        </w:rPr>
      </w:pPr>
    </w:p>
    <w:p w:rsidR="00B45914" w:rsidRPr="00B45914" w:rsidRDefault="00B45914" w:rsidP="00B45914">
      <w:pPr>
        <w:rPr>
          <w:rFonts w:cs="Arial"/>
          <w:b/>
          <w:lang w:val="en-US"/>
        </w:rPr>
      </w:pPr>
      <w:r w:rsidRPr="00B45914">
        <w:rPr>
          <w:b/>
          <w:lang w:val="en-US"/>
        </w:rPr>
        <w:t>Pilot machine on a mega scale</w:t>
      </w:r>
      <w:r>
        <w:rPr>
          <w:b/>
          <w:lang w:val="en-US"/>
        </w:rPr>
        <w:br/>
      </w:r>
    </w:p>
    <w:p w:rsidR="00B45914" w:rsidRPr="00B45914" w:rsidRDefault="00B45914" w:rsidP="00B45914">
      <w:pPr>
        <w:rPr>
          <w:rFonts w:cs="Arial"/>
          <w:lang w:val="en-US"/>
        </w:rPr>
      </w:pPr>
      <w:r w:rsidRPr="00B45914">
        <w:rPr>
          <w:lang w:val="en-US"/>
        </w:rPr>
        <w:t xml:space="preserve">The large machine X line 1000R boasts a superlative build chamber which, according to Frank Herzog, managing director of Concept Laser, has impressive dimensions. The X line 1000R was developed for the tool-less manufacturing of large functional components and technical prototypes with material properties which are identical throughout the range. The </w:t>
      </w:r>
      <w:proofErr w:type="spellStart"/>
      <w:r w:rsidRPr="00B45914">
        <w:rPr>
          <w:lang w:val="en-US"/>
        </w:rPr>
        <w:t>centrepiece</w:t>
      </w:r>
      <w:proofErr w:type="spellEnd"/>
      <w:r w:rsidRPr="00B45914">
        <w:rPr>
          <w:lang w:val="en-US"/>
        </w:rPr>
        <w:t xml:space="preserve"> of the X line 1000R consists of a high-power laser in the kilowatt range which enables an increase in productivity of up to a factor of 10 compared with standard laser fusing machines available on the market. </w:t>
      </w:r>
    </w:p>
    <w:p w:rsidR="00B45914" w:rsidRPr="00B45914" w:rsidRDefault="00B45914" w:rsidP="00B45914">
      <w:pPr>
        <w:rPr>
          <w:rFonts w:cs="Arial"/>
          <w:lang w:val="en-US"/>
        </w:rPr>
      </w:pPr>
    </w:p>
    <w:p w:rsidR="00B45914" w:rsidRPr="00B45914" w:rsidRDefault="00B45914" w:rsidP="00B45914">
      <w:pPr>
        <w:rPr>
          <w:rFonts w:cs="Arial"/>
          <w:lang w:val="en-US"/>
        </w:rPr>
      </w:pPr>
    </w:p>
    <w:p w:rsidR="00B45914" w:rsidRPr="00B45914" w:rsidRDefault="00B45914" w:rsidP="00B45914">
      <w:pPr>
        <w:rPr>
          <w:rFonts w:cs="Arial"/>
          <w:b/>
          <w:lang w:val="en-US"/>
        </w:rPr>
      </w:pPr>
      <w:r w:rsidRPr="00B45914">
        <w:rPr>
          <w:b/>
          <w:lang w:val="en-US"/>
        </w:rPr>
        <w:t>Develop complex components faster</w:t>
      </w:r>
      <w:r>
        <w:rPr>
          <w:b/>
          <w:lang w:val="en-US"/>
        </w:rPr>
        <w:br/>
      </w:r>
    </w:p>
    <w:p w:rsidR="00B45914" w:rsidRPr="00B45914" w:rsidRDefault="00B45914" w:rsidP="00B45914">
      <w:pPr>
        <w:rPr>
          <w:rFonts w:cs="Arial"/>
          <w:lang w:val="en-US"/>
        </w:rPr>
      </w:pPr>
      <w:r w:rsidRPr="00B45914">
        <w:rPr>
          <w:lang w:val="en-US"/>
        </w:rPr>
        <w:t xml:space="preserve">The machine was specifically configured to cater for Daimler AG's special requirements for automobile applications. The aim of Daimler AG was to replace costly sand-casting and die-casting applications in early phases of development. In addition, the </w:t>
      </w:r>
      <w:proofErr w:type="spellStart"/>
      <w:r w:rsidRPr="00B45914">
        <w:rPr>
          <w:lang w:val="en-US"/>
        </w:rPr>
        <w:lastRenderedPageBreak/>
        <w:t>LaserCUSING</w:t>
      </w:r>
      <w:proofErr w:type="spellEnd"/>
      <w:r w:rsidRPr="00B45914">
        <w:rPr>
          <w:lang w:val="en-US"/>
        </w:rPr>
        <w:t xml:space="preserve"> process will in future offer the possibility of generating lightweight structures with a high level of rigidity which will permit weight-</w:t>
      </w:r>
      <w:proofErr w:type="spellStart"/>
      <w:r w:rsidRPr="00B45914">
        <w:rPr>
          <w:lang w:val="en-US"/>
        </w:rPr>
        <w:t>optimised</w:t>
      </w:r>
      <w:proofErr w:type="spellEnd"/>
      <w:r w:rsidRPr="00B45914">
        <w:rPr>
          <w:lang w:val="en-US"/>
        </w:rPr>
        <w:t xml:space="preserve"> geometries, with almost no restrictions on the design, but at present cannot be manufactured in this way with the manufacturing techniques which are available today.</w:t>
      </w:r>
    </w:p>
    <w:p w:rsidR="00B45914" w:rsidRDefault="00B45914" w:rsidP="00B45914">
      <w:pPr>
        <w:rPr>
          <w:b/>
          <w:lang w:val="en-US"/>
        </w:rPr>
      </w:pPr>
    </w:p>
    <w:p w:rsidR="00B45914" w:rsidRPr="00B45914" w:rsidRDefault="00B45914" w:rsidP="00B45914">
      <w:pPr>
        <w:rPr>
          <w:b/>
          <w:lang w:val="en-US"/>
        </w:rPr>
      </w:pPr>
    </w:p>
    <w:p w:rsidR="00B45914" w:rsidRPr="00B45914" w:rsidRDefault="00B45914" w:rsidP="00B45914">
      <w:pPr>
        <w:rPr>
          <w:rFonts w:cs="Arial"/>
          <w:b/>
          <w:lang w:val="en-US"/>
        </w:rPr>
      </w:pPr>
      <w:r w:rsidRPr="00B45914">
        <w:rPr>
          <w:b/>
          <w:lang w:val="en-US"/>
        </w:rPr>
        <w:t xml:space="preserve">Cooperation between Daimler, </w:t>
      </w:r>
      <w:proofErr w:type="spellStart"/>
      <w:r w:rsidRPr="00B45914">
        <w:rPr>
          <w:b/>
          <w:lang w:val="en-US"/>
        </w:rPr>
        <w:t>Fraunhofer</w:t>
      </w:r>
      <w:proofErr w:type="spellEnd"/>
      <w:r w:rsidRPr="00B45914">
        <w:rPr>
          <w:b/>
          <w:lang w:val="en-US"/>
        </w:rPr>
        <w:t xml:space="preserve"> ILT and Concept Laser</w:t>
      </w:r>
      <w:r>
        <w:rPr>
          <w:b/>
          <w:lang w:val="en-US"/>
        </w:rPr>
        <w:br/>
      </w:r>
    </w:p>
    <w:p w:rsidR="00B45914" w:rsidRPr="00B45914" w:rsidRDefault="00B45914" w:rsidP="00B45914">
      <w:pPr>
        <w:rPr>
          <w:rFonts w:cs="Arial"/>
          <w:lang w:val="en-US"/>
        </w:rPr>
      </w:pPr>
      <w:r w:rsidRPr="00B45914">
        <w:rPr>
          <w:lang w:val="en-US"/>
        </w:rPr>
        <w:t>The project partners got together as part of the "</w:t>
      </w:r>
      <w:proofErr w:type="spellStart"/>
      <w:r w:rsidRPr="00B45914">
        <w:rPr>
          <w:lang w:val="en-US"/>
        </w:rPr>
        <w:t>Alu</w:t>
      </w:r>
      <w:proofErr w:type="spellEnd"/>
      <w:r w:rsidRPr="00B45914">
        <w:rPr>
          <w:lang w:val="en-US"/>
        </w:rPr>
        <w:t xml:space="preserve"> generative research and development project (German Ministry of Education and Research</w:t>
      </w:r>
      <w:proofErr w:type="gramStart"/>
      <w:r w:rsidRPr="00B45914">
        <w:rPr>
          <w:lang w:val="en-US"/>
        </w:rPr>
        <w:t>)“</w:t>
      </w:r>
      <w:proofErr w:type="gramEnd"/>
      <w:r w:rsidRPr="00B45914">
        <w:rPr>
          <w:lang w:val="en-US"/>
        </w:rPr>
        <w:t xml:space="preserve">. The </w:t>
      </w:r>
      <w:proofErr w:type="spellStart"/>
      <w:r w:rsidRPr="00B45914">
        <w:rPr>
          <w:lang w:val="en-US"/>
        </w:rPr>
        <w:t>Fraunhofer</w:t>
      </w:r>
      <w:proofErr w:type="spellEnd"/>
      <w:r w:rsidRPr="00B45914">
        <w:rPr>
          <w:lang w:val="en-US"/>
        </w:rPr>
        <w:t xml:space="preserve"> ILT examined, together with different partners from industry, including Daimler AG, the laser fusing technology for production applications involving </w:t>
      </w:r>
      <w:proofErr w:type="spellStart"/>
      <w:r w:rsidRPr="00B45914">
        <w:rPr>
          <w:lang w:val="en-US"/>
        </w:rPr>
        <w:t>aluminium</w:t>
      </w:r>
      <w:proofErr w:type="spellEnd"/>
      <w:r w:rsidRPr="00B45914">
        <w:rPr>
          <w:lang w:val="en-US"/>
        </w:rPr>
        <w:t xml:space="preserve"> components. The industrial use for fabricating production components was previously, mainly as a result of the materials and costs, restricted to smaller components or dental and medical technology. As part of the project, the application potential for manufacturing </w:t>
      </w:r>
      <w:proofErr w:type="spellStart"/>
      <w:r w:rsidRPr="00B45914">
        <w:rPr>
          <w:lang w:val="en-US"/>
        </w:rPr>
        <w:t>aluminium</w:t>
      </w:r>
      <w:proofErr w:type="spellEnd"/>
      <w:r w:rsidRPr="00B45914">
        <w:rPr>
          <w:lang w:val="en-US"/>
        </w:rPr>
        <w:t xml:space="preserve"> components for other areas of industry was examined. The well-known characteristics of the production process include conservation of resources, independence from </w:t>
      </w:r>
      <w:proofErr w:type="spellStart"/>
      <w:r w:rsidRPr="00B45914">
        <w:rPr>
          <w:lang w:val="en-US"/>
        </w:rPr>
        <w:t>mould</w:t>
      </w:r>
      <w:proofErr w:type="spellEnd"/>
      <w:r w:rsidRPr="00B45914">
        <w:rPr>
          <w:lang w:val="en-US"/>
        </w:rPr>
        <w:t>-making, freedom of geometry, as well as the speed of construction and development. The examinations were appraised at Daimler as a fundamentally new way of looking at manufacturing options with the aim of creating innovative and environmentally friendly products. From the point of view of the development partners, these also provided a solid basis for tackling the pressure of costs in production and safeguarding Germany's long-term future as a place for high-tech manufacturing.</w:t>
      </w:r>
    </w:p>
    <w:p w:rsidR="00B45914" w:rsidRPr="00B45914" w:rsidRDefault="00B45914" w:rsidP="00B45914">
      <w:pPr>
        <w:rPr>
          <w:rFonts w:cs="Arial"/>
          <w:lang w:val="en-US"/>
        </w:rPr>
      </w:pPr>
    </w:p>
    <w:p w:rsidR="00B45914" w:rsidRPr="00B45914" w:rsidRDefault="00B45914" w:rsidP="00B45914">
      <w:pPr>
        <w:rPr>
          <w:rFonts w:cs="Arial"/>
          <w:lang w:val="en-US"/>
        </w:rPr>
      </w:pPr>
    </w:p>
    <w:p w:rsidR="00B45914" w:rsidRPr="00B45914" w:rsidRDefault="00B45914" w:rsidP="00B45914">
      <w:pPr>
        <w:rPr>
          <w:rFonts w:cs="Arial"/>
          <w:b/>
          <w:lang w:val="en-US"/>
        </w:rPr>
      </w:pPr>
      <w:r w:rsidRPr="00B45914">
        <w:rPr>
          <w:b/>
          <w:lang w:val="en-US"/>
        </w:rPr>
        <w:t>Requirement in automotive construction</w:t>
      </w:r>
      <w:r>
        <w:rPr>
          <w:b/>
          <w:lang w:val="en-US"/>
        </w:rPr>
        <w:br/>
      </w:r>
    </w:p>
    <w:p w:rsidR="00B45914" w:rsidRPr="00B45914" w:rsidRDefault="00B45914" w:rsidP="00B45914">
      <w:pPr>
        <w:rPr>
          <w:rFonts w:cs="Arial"/>
          <w:lang w:val="en-US"/>
        </w:rPr>
      </w:pPr>
      <w:r w:rsidRPr="00B45914">
        <w:rPr>
          <w:lang w:val="en-US"/>
        </w:rPr>
        <w:t xml:space="preserve">The demands of Daimler AG as an industrial partner were a significant increase in the build-up rates, an improvement in the quality of the surface finish, reproducibility and reliability of the machine as a result of appropriate process monitoring, as well as the qualification of further </w:t>
      </w:r>
      <w:proofErr w:type="spellStart"/>
      <w:r w:rsidRPr="00B45914">
        <w:rPr>
          <w:lang w:val="en-US"/>
        </w:rPr>
        <w:t>aluminium</w:t>
      </w:r>
      <w:proofErr w:type="spellEnd"/>
      <w:r w:rsidRPr="00B45914">
        <w:rPr>
          <w:lang w:val="en-US"/>
        </w:rPr>
        <w:t xml:space="preserve"> series alloys for a range of applications. The </w:t>
      </w:r>
      <w:proofErr w:type="spellStart"/>
      <w:r w:rsidRPr="00B45914">
        <w:rPr>
          <w:lang w:val="en-US"/>
        </w:rPr>
        <w:t>Fraunhofer</w:t>
      </w:r>
      <w:proofErr w:type="spellEnd"/>
      <w:r w:rsidRPr="00B45914">
        <w:rPr>
          <w:lang w:val="en-US"/>
        </w:rPr>
        <w:t xml:space="preserve"> ILT, which has been one of the leading research institutions in the field of laser melting for over 15 years, supplied its know-how for designing the kW laser beam source and the matching optical lens system in order to ensure the desired build-up rates of different </w:t>
      </w:r>
      <w:proofErr w:type="spellStart"/>
      <w:r w:rsidRPr="00B45914">
        <w:rPr>
          <w:lang w:val="en-US"/>
        </w:rPr>
        <w:t>aluminium</w:t>
      </w:r>
      <w:proofErr w:type="spellEnd"/>
      <w:r w:rsidRPr="00B45914">
        <w:rPr>
          <w:lang w:val="en-US"/>
        </w:rPr>
        <w:t xml:space="preserve"> alloys. In addition, the process control for processing the different alloys alongside the machine construction was worked out and the mechanical properties of the components were examined. </w:t>
      </w:r>
    </w:p>
    <w:p w:rsidR="00B45914" w:rsidRPr="00B45914" w:rsidRDefault="00B45914" w:rsidP="00B45914">
      <w:pPr>
        <w:rPr>
          <w:rFonts w:cs="Arial"/>
          <w:lang w:val="en-US"/>
        </w:rPr>
      </w:pPr>
    </w:p>
    <w:p w:rsidR="00B45914" w:rsidRPr="00B45914" w:rsidRDefault="00B45914" w:rsidP="00B45914">
      <w:pPr>
        <w:rPr>
          <w:rFonts w:cs="Arial"/>
          <w:lang w:val="en-US"/>
        </w:rPr>
      </w:pPr>
    </w:p>
    <w:p w:rsidR="00B45914" w:rsidRPr="00B45914" w:rsidRDefault="00B45914" w:rsidP="00B45914">
      <w:pPr>
        <w:rPr>
          <w:rFonts w:cs="Arial"/>
          <w:b/>
          <w:lang w:val="en-US"/>
        </w:rPr>
      </w:pPr>
      <w:r w:rsidRPr="00B45914">
        <w:rPr>
          <w:b/>
          <w:lang w:val="en-US"/>
        </w:rPr>
        <w:t>Concept Laser as a machine constructor</w:t>
      </w:r>
      <w:r>
        <w:rPr>
          <w:b/>
          <w:lang w:val="en-US"/>
        </w:rPr>
        <w:br/>
      </w:r>
    </w:p>
    <w:p w:rsidR="00B45914" w:rsidRPr="004D12A9" w:rsidRDefault="00B45914" w:rsidP="00B45914">
      <w:pPr>
        <w:rPr>
          <w:rFonts w:cs="Arial"/>
          <w:lang w:val="en-US"/>
        </w:rPr>
      </w:pPr>
      <w:r w:rsidRPr="004D12A9">
        <w:rPr>
          <w:lang w:val="en-US"/>
        </w:rPr>
        <w:t xml:space="preserve">The preliminary work now needed to be turned into "solid" machine technology. In parallel with this, the functional specification was drawn up at Concept Laser in </w:t>
      </w:r>
      <w:proofErr w:type="spellStart"/>
      <w:r w:rsidRPr="004D12A9">
        <w:rPr>
          <w:lang w:val="en-US"/>
        </w:rPr>
        <w:t>Lichtenfels</w:t>
      </w:r>
      <w:proofErr w:type="spellEnd"/>
      <w:r w:rsidRPr="004D12A9">
        <w:rPr>
          <w:lang w:val="en-US"/>
        </w:rPr>
        <w:t xml:space="preserve"> together with the partners and the design phase for the new X line 1000R </w:t>
      </w:r>
      <w:r w:rsidRPr="004D12A9">
        <w:rPr>
          <w:lang w:val="en-US"/>
        </w:rPr>
        <w:lastRenderedPageBreak/>
        <w:t xml:space="preserve">was then started. The findings which had been obtained in the meantime by the </w:t>
      </w:r>
      <w:proofErr w:type="spellStart"/>
      <w:r w:rsidRPr="004D12A9">
        <w:rPr>
          <w:lang w:val="en-US"/>
        </w:rPr>
        <w:t>Fraunhofer</w:t>
      </w:r>
      <w:proofErr w:type="spellEnd"/>
      <w:r w:rsidRPr="004D12A9">
        <w:rPr>
          <w:lang w:val="en-US"/>
        </w:rPr>
        <w:t xml:space="preserve"> ILT, e.g. in relation to temperature control of the build chamber in order to avoid any warping in the "oversized" components, and in relation to the design of the powder application system were consistently implemented in the design of the X line 1000R. "This really was uncharted territory for us. The development of a machine concept of these dimensions in close collaboration with Daimler AG and the </w:t>
      </w:r>
      <w:proofErr w:type="spellStart"/>
      <w:r w:rsidRPr="004D12A9">
        <w:rPr>
          <w:lang w:val="en-US"/>
        </w:rPr>
        <w:t>Fraunhofer</w:t>
      </w:r>
      <w:proofErr w:type="spellEnd"/>
      <w:r w:rsidRPr="004D12A9">
        <w:rPr>
          <w:lang w:val="en-US"/>
        </w:rPr>
        <w:t xml:space="preserve"> ILT, based on our </w:t>
      </w:r>
      <w:proofErr w:type="spellStart"/>
      <w:r w:rsidRPr="004D12A9">
        <w:rPr>
          <w:lang w:val="en-US"/>
        </w:rPr>
        <w:t>LaserCUSING</w:t>
      </w:r>
      <w:proofErr w:type="spellEnd"/>
      <w:r w:rsidRPr="004D12A9">
        <w:rPr>
          <w:lang w:val="en-US"/>
        </w:rPr>
        <w:t xml:space="preserve">® technology, clearly illustrates our claim to be the technology leader in the field of laser melting. This patented, top-class machine technology from Concept Laser has been exported throughout the world since 2000. As a result of the cooperation project with Daimler and the </w:t>
      </w:r>
      <w:proofErr w:type="spellStart"/>
      <w:r w:rsidRPr="004D12A9">
        <w:rPr>
          <w:lang w:val="en-US"/>
        </w:rPr>
        <w:t>Fraunhofer</w:t>
      </w:r>
      <w:proofErr w:type="spellEnd"/>
      <w:r w:rsidRPr="004D12A9">
        <w:rPr>
          <w:lang w:val="en-US"/>
        </w:rPr>
        <w:t xml:space="preserve"> ILT, we hope that the generative machine technology will meet customers' requirements on a broad basis and that it can be employed profitably," says Frank Herzog in reflecting on the cooperation project. For the development of parts at Daimler AG, the high and flexible availability of such a machine opens up entirely new possibilities for further </w:t>
      </w:r>
      <w:proofErr w:type="spellStart"/>
      <w:r w:rsidRPr="004D12A9">
        <w:rPr>
          <w:lang w:val="en-US"/>
        </w:rPr>
        <w:t>optimisation</w:t>
      </w:r>
      <w:proofErr w:type="spellEnd"/>
      <w:r w:rsidRPr="004D12A9">
        <w:rPr>
          <w:lang w:val="en-US"/>
        </w:rPr>
        <w:t xml:space="preserve"> of the product development process. </w:t>
      </w:r>
    </w:p>
    <w:p w:rsidR="009970C2" w:rsidRDefault="009970C2" w:rsidP="009970C2">
      <w:pPr>
        <w:pStyle w:val="berschriftimText"/>
      </w:pPr>
      <w:r>
        <w:br w:type="page"/>
      </w:r>
    </w:p>
    <w:p w:rsidR="009970C2" w:rsidRPr="009970C2" w:rsidRDefault="009970C2" w:rsidP="009970C2">
      <w:pPr>
        <w:pStyle w:val="berschriftimText"/>
        <w:rPr>
          <w:rFonts w:ascii="Frutiger LT Com 45 Light" w:hAnsi="Frutiger LT Com 45 Light"/>
          <w:b/>
          <w:color w:val="7F7F7F"/>
          <w:vertAlign w:val="superscript"/>
          <w:lang w:val="fr-FR" w:eastAsia="ar-SA"/>
        </w:rPr>
      </w:pPr>
      <w:r w:rsidRPr="009970C2">
        <w:lastRenderedPageBreak/>
        <w:t xml:space="preserve">Background </w:t>
      </w:r>
      <w:proofErr w:type="spellStart"/>
      <w:r w:rsidRPr="009970C2">
        <w:t>info</w:t>
      </w:r>
      <w:proofErr w:type="spellEnd"/>
      <w:r w:rsidRPr="009970C2">
        <w:t xml:space="preserve"> on </w:t>
      </w:r>
      <w:proofErr w:type="spellStart"/>
      <w:r w:rsidRPr="009970C2">
        <w:t>LaserCUSING</w:t>
      </w:r>
      <w:proofErr w:type="spellEnd"/>
      <w:r w:rsidRPr="009970C2">
        <w:rPr>
          <w:rFonts w:ascii="Frutiger LT Com 45 Light" w:hAnsi="Frutiger LT Com 45 Light"/>
          <w:b/>
          <w:color w:val="7F7F7F"/>
          <w:vertAlign w:val="superscript"/>
          <w:lang w:val="fr-FR" w:eastAsia="ar-SA"/>
        </w:rPr>
        <w:t>®</w:t>
      </w:r>
    </w:p>
    <w:p w:rsidR="009970C2" w:rsidRPr="009970C2" w:rsidRDefault="009970C2" w:rsidP="009970C2">
      <w:pPr>
        <w:rPr>
          <w:lang w:val="en-US" w:eastAsia="ar-SA"/>
        </w:rPr>
      </w:pPr>
      <w:r w:rsidRPr="009970C2">
        <w:rPr>
          <w:lang w:val="en-US" w:eastAsia="ar-SA"/>
        </w:rPr>
        <w:t xml:space="preserve">The </w:t>
      </w:r>
      <w:proofErr w:type="spellStart"/>
      <w:r w:rsidRPr="009970C2">
        <w:rPr>
          <w:lang w:val="en-US" w:eastAsia="ar-SA"/>
        </w:rPr>
        <w:t>LaserCUSING</w:t>
      </w:r>
      <w:proofErr w:type="spellEnd"/>
      <w:r w:rsidRPr="009970C2">
        <w:rPr>
          <w:vertAlign w:val="superscript"/>
          <w:lang w:val="en-US" w:eastAsia="ar-SA"/>
        </w:rPr>
        <w:t>®</w:t>
      </w:r>
      <w:r w:rsidRPr="009970C2">
        <w:rPr>
          <w:lang w:val="en-US" w:eastAsia="ar-SA"/>
        </w:rPr>
        <w:t xml:space="preserve"> process, equivalent to the Selective Laser Melting (SLM) process, is used to produce metallic components which can be subjected to mechanical and thermal loading with high precision. Depending on the application, the materials used are high-grade and tool steels, </w:t>
      </w:r>
      <w:proofErr w:type="spellStart"/>
      <w:r w:rsidRPr="009970C2">
        <w:rPr>
          <w:lang w:val="en-US" w:eastAsia="ar-SA"/>
        </w:rPr>
        <w:t>aluminium</w:t>
      </w:r>
      <w:proofErr w:type="spellEnd"/>
      <w:r w:rsidRPr="009970C2">
        <w:rPr>
          <w:lang w:val="en-US" w:eastAsia="ar-SA"/>
        </w:rPr>
        <w:t xml:space="preserve"> or titanium alloys, nickel-based </w:t>
      </w:r>
      <w:proofErr w:type="spellStart"/>
      <w:r w:rsidRPr="009970C2">
        <w:rPr>
          <w:lang w:val="en-US" w:eastAsia="ar-SA"/>
        </w:rPr>
        <w:t>superalloys</w:t>
      </w:r>
      <w:proofErr w:type="spellEnd"/>
      <w:r w:rsidRPr="009970C2">
        <w:rPr>
          <w:lang w:val="en-US" w:eastAsia="ar-SA"/>
        </w:rPr>
        <w:t>, cobalt-chromium alloys and in future precious metals such as gold and silver will also be used.</w:t>
      </w:r>
    </w:p>
    <w:p w:rsidR="009970C2" w:rsidRPr="009970C2" w:rsidRDefault="009970C2" w:rsidP="009970C2">
      <w:pPr>
        <w:pStyle w:val="berschriftimText"/>
        <w:rPr>
          <w:lang w:val="en-US" w:eastAsia="ar-SA"/>
        </w:rPr>
      </w:pPr>
      <w:r w:rsidRPr="009970C2">
        <w:rPr>
          <w:lang w:val="en-US" w:eastAsia="ar-SA"/>
        </w:rPr>
        <w:t>Description of the process</w:t>
      </w:r>
    </w:p>
    <w:p w:rsidR="009970C2" w:rsidRPr="009970C2" w:rsidRDefault="009970C2" w:rsidP="009970C2">
      <w:pPr>
        <w:rPr>
          <w:lang w:val="en-US" w:eastAsia="ar-SA"/>
        </w:rPr>
      </w:pPr>
      <w:proofErr w:type="spellStart"/>
      <w:r w:rsidRPr="009970C2">
        <w:rPr>
          <w:lang w:val="en-US" w:eastAsia="ar-SA"/>
        </w:rPr>
        <w:t>LaserCUSING</w:t>
      </w:r>
      <w:proofErr w:type="spellEnd"/>
      <w:r w:rsidRPr="009970C2">
        <w:rPr>
          <w:vertAlign w:val="superscript"/>
          <w:lang w:val="en-US" w:eastAsia="ar-SA"/>
        </w:rPr>
        <w:t>®</w:t>
      </w:r>
      <w:r w:rsidRPr="009970C2">
        <w:rPr>
          <w:b/>
          <w:lang w:val="en-US" w:eastAsia="ar-SA"/>
        </w:rPr>
        <w:t xml:space="preserve"> </w:t>
      </w:r>
      <w:r w:rsidRPr="009970C2">
        <w:rPr>
          <w:lang w:val="en-US" w:eastAsia="ar-SA"/>
        </w:rPr>
        <w:t xml:space="preserve">involves fine metallic powder being locally fused by a </w:t>
      </w:r>
      <w:proofErr w:type="spellStart"/>
      <w:r w:rsidRPr="009970C2">
        <w:rPr>
          <w:lang w:val="en-US" w:eastAsia="ar-SA"/>
        </w:rPr>
        <w:t>fibre</w:t>
      </w:r>
      <w:proofErr w:type="spellEnd"/>
      <w:r w:rsidRPr="009970C2">
        <w:rPr>
          <w:lang w:val="en-US" w:eastAsia="ar-SA"/>
        </w:rPr>
        <w:t xml:space="preserve"> laser. Following cooling, the material solidifies. The contour of the component is produced by directing the laser beam using a mirror deflecting unit (scanner). The component is built up layer by layer (with a layer thickness of 20 – 100 </w:t>
      </w:r>
      <w:r w:rsidRPr="009970C2">
        <w:rPr>
          <w:lang w:eastAsia="ar-SA"/>
        </w:rPr>
        <w:t>μ</w:t>
      </w:r>
      <w:r w:rsidRPr="009970C2">
        <w:rPr>
          <w:lang w:val="en-US" w:eastAsia="ar-SA"/>
        </w:rPr>
        <w:t>m) by lowering the bottom of the installation space, applying more powder and fusing again. The special feature about the machines from Concept Laser is stochastic navigation of the slice segments (also referred to as "islands") which are processed successively. The patented process ensures a significant reduction in stresses within the component.</w:t>
      </w:r>
    </w:p>
    <w:p w:rsidR="009970C2" w:rsidRPr="009970C2" w:rsidRDefault="009970C2" w:rsidP="009970C2">
      <w:pPr>
        <w:rPr>
          <w:lang w:val="en-US" w:eastAsia="ar-SA"/>
        </w:rPr>
      </w:pPr>
    </w:p>
    <w:p w:rsidR="009970C2" w:rsidRPr="009970C2" w:rsidRDefault="009970C2" w:rsidP="009970C2">
      <w:pPr>
        <w:pStyle w:val="berschriftimText"/>
        <w:rPr>
          <w:lang w:val="en-US" w:eastAsia="ar-SA"/>
        </w:rPr>
      </w:pPr>
      <w:r w:rsidRPr="009970C2">
        <w:rPr>
          <w:lang w:val="en-US" w:eastAsia="ar-SA"/>
        </w:rPr>
        <w:t>Overview of Concept Laser</w:t>
      </w:r>
    </w:p>
    <w:p w:rsidR="009970C2" w:rsidRPr="009970C2" w:rsidRDefault="009970C2" w:rsidP="009970C2">
      <w:pPr>
        <w:rPr>
          <w:lang w:val="en-US" w:eastAsia="ar-SA"/>
        </w:rPr>
      </w:pPr>
    </w:p>
    <w:p w:rsidR="009970C2" w:rsidRPr="009970C2" w:rsidRDefault="009970C2" w:rsidP="009970C2">
      <w:pPr>
        <w:rPr>
          <w:lang w:val="en-US" w:eastAsia="ar-SA"/>
        </w:rPr>
      </w:pPr>
      <w:r w:rsidRPr="009970C2">
        <w:rPr>
          <w:lang w:val="en-US" w:eastAsia="ar-SA"/>
        </w:rPr>
        <w:t xml:space="preserve">CONCEPT LASER GmbH is a company belonging to the Hofmann Innovation Group in </w:t>
      </w:r>
      <w:proofErr w:type="spellStart"/>
      <w:r w:rsidRPr="009970C2">
        <w:rPr>
          <w:lang w:val="en-US" w:eastAsia="ar-SA"/>
        </w:rPr>
        <w:t>Lichtenfels</w:t>
      </w:r>
      <w:proofErr w:type="spellEnd"/>
      <w:r w:rsidRPr="009970C2">
        <w:rPr>
          <w:lang w:val="en-US" w:eastAsia="ar-SA"/>
        </w:rPr>
        <w:t xml:space="preserve"> (Germany). Since the year 2000, the company has been regarded as a pioneer in the field of generative metal laser fusing technology. With the </w:t>
      </w:r>
      <w:proofErr w:type="spellStart"/>
      <w:r w:rsidRPr="009970C2">
        <w:rPr>
          <w:lang w:val="en-US" w:eastAsia="ar-SA"/>
        </w:rPr>
        <w:t>LaserCUSING</w:t>
      </w:r>
      <w:proofErr w:type="spellEnd"/>
      <w:r w:rsidRPr="009970C2">
        <w:rPr>
          <w:vertAlign w:val="superscript"/>
          <w:lang w:val="en-US" w:eastAsia="ar-SA"/>
        </w:rPr>
        <w:t>®</w:t>
      </w:r>
      <w:r w:rsidRPr="009970C2">
        <w:rPr>
          <w:lang w:val="en-US" w:eastAsia="ar-SA"/>
        </w:rPr>
        <w:t xml:space="preserve"> process, the company is involved in all different sectors of industry. </w:t>
      </w:r>
    </w:p>
    <w:p w:rsidR="009970C2" w:rsidRPr="009970C2" w:rsidRDefault="009970C2" w:rsidP="009970C2">
      <w:pPr>
        <w:rPr>
          <w:lang w:val="en-US" w:eastAsia="ar-SA"/>
        </w:rPr>
      </w:pPr>
    </w:p>
    <w:p w:rsidR="009970C2" w:rsidRPr="009970C2" w:rsidRDefault="009970C2" w:rsidP="009970C2">
      <w:pPr>
        <w:rPr>
          <w:lang w:val="en-US" w:eastAsia="ar-SA"/>
        </w:rPr>
      </w:pPr>
      <w:r w:rsidRPr="009970C2">
        <w:rPr>
          <w:lang w:val="en-US" w:eastAsia="ar-SA"/>
        </w:rPr>
        <w:t xml:space="preserve">The term </w:t>
      </w:r>
      <w:proofErr w:type="spellStart"/>
      <w:r w:rsidRPr="009970C2">
        <w:rPr>
          <w:lang w:val="en-US" w:eastAsia="ar-SA"/>
        </w:rPr>
        <w:t>LaserCUSING</w:t>
      </w:r>
      <w:proofErr w:type="spellEnd"/>
      <w:r w:rsidRPr="009970C2">
        <w:rPr>
          <w:lang w:val="en-US" w:eastAsia="ar-SA"/>
        </w:rPr>
        <w:t xml:space="preserve">®, made up of the letter C from CONCEPT LASER and the word FUSING (complete melting), describes the technology used: the fusion process generates components layer by layer using 3D CAD data. </w:t>
      </w:r>
    </w:p>
    <w:p w:rsidR="009970C2" w:rsidRPr="009970C2" w:rsidRDefault="009970C2" w:rsidP="009970C2">
      <w:pPr>
        <w:rPr>
          <w:lang w:val="en-US" w:eastAsia="ar-SA"/>
        </w:rPr>
      </w:pPr>
    </w:p>
    <w:p w:rsidR="009970C2" w:rsidRPr="009970C2" w:rsidRDefault="009970C2" w:rsidP="009970C2">
      <w:pPr>
        <w:rPr>
          <w:lang w:val="en-US" w:eastAsia="ar-SA"/>
        </w:rPr>
      </w:pPr>
      <w:r w:rsidRPr="009970C2">
        <w:rPr>
          <w:lang w:val="en-US" w:eastAsia="ar-SA"/>
        </w:rPr>
        <w:t>The generative process allows complex component geometries to be produced without the use of any tools right through to complex structural geometries which are very difficult to produce, if they can be produced at all, using conventional techniques.</w:t>
      </w:r>
    </w:p>
    <w:p w:rsidR="009970C2" w:rsidRPr="009970C2" w:rsidRDefault="009970C2" w:rsidP="009970C2">
      <w:pPr>
        <w:rPr>
          <w:lang w:val="en-US" w:eastAsia="ar-SA"/>
        </w:rPr>
      </w:pPr>
    </w:p>
    <w:p w:rsidR="009970C2" w:rsidRPr="009970C2" w:rsidRDefault="009970C2" w:rsidP="009970C2">
      <w:pPr>
        <w:rPr>
          <w:lang w:val="en-US" w:eastAsia="ar-SA"/>
        </w:rPr>
      </w:pPr>
      <w:r w:rsidRPr="009970C2">
        <w:rPr>
          <w:lang w:val="en-US" w:eastAsia="ar-SA"/>
        </w:rPr>
        <w:t xml:space="preserve">The </w:t>
      </w:r>
      <w:proofErr w:type="spellStart"/>
      <w:r w:rsidRPr="009970C2">
        <w:rPr>
          <w:lang w:val="en-US" w:eastAsia="ar-SA"/>
        </w:rPr>
        <w:t>LaserCUSING</w:t>
      </w:r>
      <w:proofErr w:type="spellEnd"/>
      <w:r w:rsidRPr="009970C2">
        <w:rPr>
          <w:vertAlign w:val="superscript"/>
          <w:lang w:val="en-US" w:eastAsia="ar-SA"/>
        </w:rPr>
        <w:t>®</w:t>
      </w:r>
      <w:r w:rsidRPr="009970C2">
        <w:rPr>
          <w:lang w:val="en-US" w:eastAsia="ar-SA"/>
        </w:rPr>
        <w:t xml:space="preserve"> process allows the fabrication of both </w:t>
      </w:r>
      <w:proofErr w:type="spellStart"/>
      <w:r w:rsidRPr="009970C2">
        <w:rPr>
          <w:lang w:val="en-US" w:eastAsia="ar-SA"/>
        </w:rPr>
        <w:t>mould</w:t>
      </w:r>
      <w:proofErr w:type="spellEnd"/>
      <w:r w:rsidRPr="009970C2">
        <w:rPr>
          <w:lang w:val="en-US" w:eastAsia="ar-SA"/>
        </w:rPr>
        <w:t xml:space="preserve"> inserts with close-contour cooling and direct components for the medical, dental, automotive and aerospace sectors. Both prototypes and mass-produced parts are manufactured. </w:t>
      </w:r>
    </w:p>
    <w:p w:rsidR="009970C2" w:rsidRPr="009970C2" w:rsidRDefault="009970C2" w:rsidP="009970C2">
      <w:pPr>
        <w:rPr>
          <w:lang w:val="en-US" w:eastAsia="ar-SA"/>
        </w:rPr>
      </w:pPr>
    </w:p>
    <w:p w:rsidR="009970C2" w:rsidRPr="009970C2" w:rsidRDefault="009970C2" w:rsidP="009970C2">
      <w:pPr>
        <w:rPr>
          <w:lang w:val="en-US" w:eastAsia="ar-SA"/>
        </w:rPr>
      </w:pPr>
      <w:r w:rsidRPr="009970C2">
        <w:rPr>
          <w:lang w:val="en-US" w:eastAsia="ar-SA"/>
        </w:rPr>
        <w:t xml:space="preserve">Standard machines and customer-specific machine concepts for the </w:t>
      </w:r>
      <w:proofErr w:type="spellStart"/>
      <w:r w:rsidRPr="009970C2">
        <w:rPr>
          <w:lang w:val="en-US" w:eastAsia="ar-SA"/>
        </w:rPr>
        <w:t>LaserCUSING</w:t>
      </w:r>
      <w:proofErr w:type="spellEnd"/>
      <w:r w:rsidRPr="009970C2">
        <w:rPr>
          <w:vertAlign w:val="superscript"/>
          <w:lang w:val="en-US" w:eastAsia="ar-SA"/>
        </w:rPr>
        <w:t>®</w:t>
      </w:r>
      <w:r w:rsidRPr="009970C2">
        <w:rPr>
          <w:lang w:val="en-US" w:eastAsia="ar-SA"/>
        </w:rPr>
        <w:t xml:space="preserve"> of metals are on offer. Full service as an option at Concept Laser means that customers </w:t>
      </w:r>
      <w:r w:rsidRPr="009970C2">
        <w:rPr>
          <w:lang w:val="en-US" w:eastAsia="ar-SA"/>
        </w:rPr>
        <w:lastRenderedPageBreak/>
        <w:t xml:space="preserve">can purchase machines for their own independent </w:t>
      </w:r>
      <w:proofErr w:type="spellStart"/>
      <w:r w:rsidRPr="009970C2">
        <w:rPr>
          <w:lang w:val="en-US" w:eastAsia="ar-SA"/>
        </w:rPr>
        <w:t>LaserCUSING</w:t>
      </w:r>
      <w:proofErr w:type="spellEnd"/>
      <w:r w:rsidRPr="009970C2">
        <w:rPr>
          <w:vertAlign w:val="superscript"/>
          <w:lang w:val="en-US" w:eastAsia="ar-SA"/>
        </w:rPr>
        <w:t>®</w:t>
      </w:r>
      <w:r w:rsidRPr="009970C2">
        <w:rPr>
          <w:lang w:val="en-US" w:eastAsia="ar-SA"/>
        </w:rPr>
        <w:t xml:space="preserve"> application, or access services and development expertise (prototypes and small batches) directly. </w:t>
      </w:r>
    </w:p>
    <w:p w:rsidR="009970C2" w:rsidRPr="009970C2" w:rsidRDefault="009970C2" w:rsidP="009970C2">
      <w:pPr>
        <w:rPr>
          <w:lang w:val="en-US" w:eastAsia="ar-SA"/>
        </w:rPr>
      </w:pPr>
    </w:p>
    <w:p w:rsidR="009970C2" w:rsidRPr="009970C2" w:rsidRDefault="009970C2" w:rsidP="009970C2">
      <w:pPr>
        <w:rPr>
          <w:lang w:val="en-US" w:eastAsia="ar-SA"/>
        </w:rPr>
      </w:pPr>
      <w:r w:rsidRPr="009970C2">
        <w:rPr>
          <w:lang w:val="en-US" w:eastAsia="ar-SA"/>
        </w:rPr>
        <w:t xml:space="preserve">The laser processing machines from Concept Laser process powder materials from high-grade and tool steels, reactive </w:t>
      </w:r>
      <w:proofErr w:type="spellStart"/>
      <w:r w:rsidRPr="009970C2">
        <w:rPr>
          <w:lang w:val="en-US" w:eastAsia="ar-SA"/>
        </w:rPr>
        <w:t>aluminium</w:t>
      </w:r>
      <w:proofErr w:type="spellEnd"/>
      <w:r w:rsidRPr="009970C2">
        <w:rPr>
          <w:lang w:val="en-US" w:eastAsia="ar-SA"/>
        </w:rPr>
        <w:t xml:space="preserve"> or titanium alloys, nickel-based </w:t>
      </w:r>
      <w:proofErr w:type="spellStart"/>
      <w:r w:rsidRPr="009970C2">
        <w:rPr>
          <w:lang w:val="en-US" w:eastAsia="ar-SA"/>
        </w:rPr>
        <w:t>superalloys</w:t>
      </w:r>
      <w:proofErr w:type="spellEnd"/>
      <w:r w:rsidRPr="009970C2">
        <w:rPr>
          <w:lang w:val="en-US" w:eastAsia="ar-SA"/>
        </w:rPr>
        <w:t xml:space="preserve">, cobalt-chromium alloys and in future will also process precious metals such as gold and silver. </w:t>
      </w:r>
    </w:p>
    <w:p w:rsidR="009970C2" w:rsidRPr="009970C2" w:rsidRDefault="009970C2" w:rsidP="009970C2">
      <w:pPr>
        <w:rPr>
          <w:lang w:val="en-US" w:eastAsia="ar-SA"/>
        </w:rPr>
      </w:pPr>
    </w:p>
    <w:p w:rsidR="009970C2" w:rsidRPr="009970C2" w:rsidRDefault="009970C2" w:rsidP="009970C2">
      <w:pPr>
        <w:rPr>
          <w:lang w:val="en-US" w:eastAsia="ar-SA"/>
        </w:rPr>
      </w:pPr>
      <w:proofErr w:type="spellStart"/>
      <w:r w:rsidRPr="009970C2">
        <w:rPr>
          <w:lang w:val="en-US" w:eastAsia="ar-SA"/>
        </w:rPr>
        <w:t>LaserCUSING</w:t>
      </w:r>
      <w:proofErr w:type="spellEnd"/>
      <w:r w:rsidRPr="009970C2">
        <w:rPr>
          <w:vertAlign w:val="superscript"/>
          <w:lang w:val="en-US" w:eastAsia="ar-SA"/>
        </w:rPr>
        <w:t>®</w:t>
      </w:r>
      <w:r w:rsidRPr="009970C2">
        <w:rPr>
          <w:lang w:val="en-US" w:eastAsia="ar-SA"/>
        </w:rPr>
        <w:t xml:space="preserve"> opens up new perspectives in terms of quality, reproducibility, economic viability and speed for more efficient product development in sectors such as: </w:t>
      </w:r>
    </w:p>
    <w:p w:rsidR="009970C2" w:rsidRPr="009970C2" w:rsidRDefault="009970C2" w:rsidP="009970C2">
      <w:pPr>
        <w:rPr>
          <w:lang w:val="en-US" w:eastAsia="ar-SA"/>
        </w:rPr>
      </w:pPr>
    </w:p>
    <w:p w:rsidR="009970C2" w:rsidRPr="009970C2" w:rsidRDefault="009970C2" w:rsidP="009970C2">
      <w:pPr>
        <w:rPr>
          <w:lang w:val="en-US" w:eastAsia="ar-SA"/>
        </w:rPr>
      </w:pPr>
      <w:r w:rsidRPr="009970C2">
        <w:rPr>
          <w:lang w:val="en-US" w:eastAsia="ar-SA"/>
        </w:rPr>
        <w:t>- Medical and dental technology</w:t>
      </w:r>
    </w:p>
    <w:p w:rsidR="009970C2" w:rsidRPr="009970C2" w:rsidRDefault="009970C2" w:rsidP="009970C2">
      <w:pPr>
        <w:rPr>
          <w:lang w:val="en-US" w:eastAsia="ar-SA"/>
        </w:rPr>
      </w:pPr>
      <w:r w:rsidRPr="009970C2">
        <w:rPr>
          <w:lang w:val="en-US" w:eastAsia="ar-SA"/>
        </w:rPr>
        <w:t>- Aerospace industry</w:t>
      </w:r>
    </w:p>
    <w:p w:rsidR="009970C2" w:rsidRPr="009970C2" w:rsidRDefault="009970C2" w:rsidP="009970C2">
      <w:pPr>
        <w:rPr>
          <w:lang w:val="en-US" w:eastAsia="ar-SA"/>
        </w:rPr>
      </w:pPr>
      <w:r w:rsidRPr="009970C2">
        <w:rPr>
          <w:lang w:val="en-US" w:eastAsia="ar-SA"/>
        </w:rPr>
        <w:t>- Tool making</w:t>
      </w:r>
    </w:p>
    <w:p w:rsidR="009970C2" w:rsidRPr="009970C2" w:rsidRDefault="009970C2" w:rsidP="009970C2">
      <w:pPr>
        <w:rPr>
          <w:lang w:val="en-US" w:eastAsia="ar-SA"/>
        </w:rPr>
      </w:pPr>
      <w:r w:rsidRPr="009970C2">
        <w:rPr>
          <w:lang w:val="en-US" w:eastAsia="ar-SA"/>
        </w:rPr>
        <w:t>- Automotive/motor racing</w:t>
      </w:r>
    </w:p>
    <w:p w:rsidR="009970C2" w:rsidRPr="009970C2" w:rsidRDefault="009970C2" w:rsidP="009970C2">
      <w:pPr>
        <w:rPr>
          <w:lang w:val="en-US" w:eastAsia="ar-SA"/>
        </w:rPr>
      </w:pPr>
      <w:r w:rsidRPr="009970C2">
        <w:rPr>
          <w:lang w:val="en-US" w:eastAsia="ar-SA"/>
        </w:rPr>
        <w:t>- Mechanical engineering</w:t>
      </w:r>
    </w:p>
    <w:p w:rsidR="009970C2" w:rsidRPr="009970C2" w:rsidRDefault="009970C2" w:rsidP="009970C2">
      <w:pPr>
        <w:rPr>
          <w:lang w:val="en-US" w:eastAsia="ar-SA"/>
        </w:rPr>
      </w:pPr>
    </w:p>
    <w:p w:rsidR="009970C2" w:rsidRPr="009970C2" w:rsidRDefault="009970C2" w:rsidP="009970C2">
      <w:pPr>
        <w:rPr>
          <w:lang w:val="en-US" w:eastAsia="ar-SA"/>
        </w:rPr>
      </w:pPr>
      <w:r w:rsidRPr="009970C2">
        <w:rPr>
          <w:lang w:val="en-US" w:eastAsia="ar-SA"/>
        </w:rPr>
        <w:t xml:space="preserve">The machines make it possible to shorten development times and reduce development costs considerably. The key benefits of </w:t>
      </w:r>
      <w:proofErr w:type="spellStart"/>
      <w:r w:rsidRPr="009970C2">
        <w:rPr>
          <w:lang w:val="en-US" w:eastAsia="ar-SA"/>
        </w:rPr>
        <w:t>LaserCUSING</w:t>
      </w:r>
      <w:proofErr w:type="spellEnd"/>
      <w:r w:rsidRPr="009970C2">
        <w:rPr>
          <w:vertAlign w:val="superscript"/>
          <w:lang w:val="en-US" w:eastAsia="ar-SA"/>
        </w:rPr>
        <w:t>®</w:t>
      </w:r>
      <w:r w:rsidRPr="009970C2">
        <w:rPr>
          <w:lang w:val="en-US" w:eastAsia="ar-SA"/>
        </w:rPr>
        <w:t xml:space="preserve"> include greater freedom of geometry, coupled with much greater flexibility in terms of product development. Another central advantage of the process is the opportunity to produce components without the use of tools and the obviation of the machine programming associated with this.</w:t>
      </w:r>
    </w:p>
    <w:p w:rsidR="009970C2" w:rsidRPr="009970C2" w:rsidRDefault="009970C2" w:rsidP="009970C2">
      <w:pPr>
        <w:rPr>
          <w:lang w:val="en-US" w:eastAsia="ar-SA"/>
        </w:rPr>
      </w:pPr>
    </w:p>
    <w:p w:rsidR="009970C2" w:rsidRPr="009970C2" w:rsidRDefault="009970C2" w:rsidP="009970C2">
      <w:pPr>
        <w:rPr>
          <w:lang w:val="en-US" w:eastAsia="ar-SA"/>
        </w:rPr>
      </w:pPr>
      <w:r w:rsidRPr="009970C2">
        <w:rPr>
          <w:lang w:val="en-US" w:eastAsia="ar-SA"/>
        </w:rPr>
        <w:t xml:space="preserve">The high quality standards, many years of experience and references of Concept Laser are synonymous with process-reliable and cost-effective solutions which demonstrate their efficiency in everyday production. Thanks to ongoing further development, the unit costs of the generative process are constantly being reduced. </w:t>
      </w:r>
    </w:p>
    <w:p w:rsidR="009970C2" w:rsidRPr="009970C2" w:rsidRDefault="009970C2" w:rsidP="009970C2">
      <w:pPr>
        <w:rPr>
          <w:lang w:val="en-US" w:eastAsia="ar-SA"/>
        </w:rPr>
      </w:pPr>
    </w:p>
    <w:p w:rsidR="009970C2" w:rsidRPr="009970C2" w:rsidRDefault="009970C2" w:rsidP="009970C2">
      <w:pPr>
        <w:rPr>
          <w:lang w:val="en-US" w:eastAsia="ar-SA"/>
        </w:rPr>
      </w:pPr>
      <w:r w:rsidRPr="009970C2">
        <w:rPr>
          <w:lang w:val="en-US" w:eastAsia="ar-SA"/>
        </w:rPr>
        <w:t>In 2011, Hofmann Innovation GmbH generated sales of EUR 60 million with 500 employees.</w:t>
      </w:r>
    </w:p>
    <w:p w:rsidR="009970C2" w:rsidRPr="009970C2" w:rsidRDefault="009970C2" w:rsidP="009970C2">
      <w:pPr>
        <w:spacing w:line="360" w:lineRule="auto"/>
        <w:rPr>
          <w:rFonts w:cs="Arial"/>
          <w:sz w:val="22"/>
          <w:szCs w:val="22"/>
          <w:lang w:val="en-US"/>
        </w:rPr>
      </w:pPr>
    </w:p>
    <w:p w:rsidR="009970C2" w:rsidRPr="009970C2" w:rsidRDefault="009970C2" w:rsidP="00B45914">
      <w:pPr>
        <w:rPr>
          <w:rFonts w:cs="Arial"/>
          <w:sz w:val="22"/>
          <w:szCs w:val="22"/>
          <w:lang w:val="en-US" w:eastAsia="ar-SA"/>
        </w:rPr>
      </w:pPr>
      <w:bookmarkStart w:id="4" w:name="_GoBack"/>
      <w:bookmarkEnd w:id="4"/>
    </w:p>
    <w:p w:rsidR="00E36610" w:rsidRPr="009970C2" w:rsidRDefault="00E36610" w:rsidP="00B45914">
      <w:pPr>
        <w:rPr>
          <w:rFonts w:cs="Arial"/>
          <w:sz w:val="22"/>
          <w:szCs w:val="22"/>
          <w:lang w:val="en-US" w:eastAsia="ar-SA"/>
        </w:rPr>
      </w:pPr>
    </w:p>
    <w:p w:rsidR="00E36610" w:rsidRPr="004D12A9" w:rsidRDefault="00E36610" w:rsidP="00B45914">
      <w:pPr>
        <w:rPr>
          <w:rFonts w:cs="Arial"/>
          <w:sz w:val="22"/>
          <w:szCs w:val="22"/>
          <w:lang w:val="en-US" w:eastAsia="ar-SA"/>
        </w:rPr>
      </w:pPr>
    </w:p>
    <w:tbl>
      <w:tblPr>
        <w:tblW w:w="7470" w:type="dxa"/>
        <w:tblLayout w:type="fixed"/>
        <w:tblCellMar>
          <w:left w:w="70" w:type="dxa"/>
          <w:right w:w="70" w:type="dxa"/>
        </w:tblCellMar>
        <w:tblLook w:val="0000" w:firstRow="0" w:lastRow="0" w:firstColumn="0" w:lastColumn="0" w:noHBand="0" w:noVBand="0"/>
      </w:tblPr>
      <w:tblGrid>
        <w:gridCol w:w="5131"/>
        <w:gridCol w:w="2339"/>
      </w:tblGrid>
      <w:tr w:rsidR="00B45914" w:rsidTr="00B45914">
        <w:trPr>
          <w:trHeight w:val="3336"/>
        </w:trPr>
        <w:tc>
          <w:tcPr>
            <w:tcW w:w="5131" w:type="dxa"/>
          </w:tcPr>
          <w:p w:rsidR="00B45914" w:rsidRDefault="00B45914" w:rsidP="00744E85">
            <w:pPr>
              <w:rPr>
                <w:lang w:val="en-US"/>
              </w:rPr>
            </w:pPr>
            <w:r>
              <w:rPr>
                <w:noProof/>
              </w:rPr>
              <w:lastRenderedPageBreak/>
              <w:drawing>
                <wp:anchor distT="0" distB="0" distL="0" distR="0" simplePos="0" relativeHeight="251658240" behindDoc="0" locked="1" layoutInCell="0" allowOverlap="1" wp14:anchorId="59C69309" wp14:editId="3203A593">
                  <wp:simplePos x="0" y="0"/>
                  <wp:positionH relativeFrom="column">
                    <wp:align>left</wp:align>
                  </wp:positionH>
                  <wp:positionV relativeFrom="line">
                    <wp:align>top</wp:align>
                  </wp:positionV>
                  <wp:extent cx="3114392" cy="2118511"/>
                  <wp:effectExtent l="0" t="0" r="0" b="0"/>
                  <wp:wrapNone/>
                  <wp:docPr id="1" name="Grafik 1" descr="#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esse\1_Pressemitteilungen\Pressemitteilungen 2012\16_EuroMold_SLM_Concept_Laser\BU 0 - New XXL LaserCUSI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4392" cy="211851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39" w:type="dxa"/>
          </w:tcPr>
          <w:p w:rsidR="00B45914" w:rsidRDefault="00B45914" w:rsidP="00B45914">
            <w:pPr>
              <w:pStyle w:val="Bildunterschrift"/>
              <w:rPr>
                <w:lang w:val="en-US"/>
              </w:rPr>
            </w:pPr>
            <w:r w:rsidRPr="00E36610">
              <w:rPr>
                <w:lang w:val="en-US"/>
              </w:rPr>
              <w:t>Fig. 1</w:t>
            </w:r>
            <w:proofErr w:type="gramStart"/>
            <w:r w:rsidRPr="00E36610">
              <w:rPr>
                <w:lang w:val="en-US"/>
              </w:rPr>
              <w:t>:</w:t>
            </w:r>
            <w:proofErr w:type="gramEnd"/>
            <w:r w:rsidR="004D12A9" w:rsidRPr="00E36610">
              <w:rPr>
                <w:lang w:val="en-US"/>
              </w:rPr>
              <w:br/>
              <w:t xml:space="preserve">Superlative </w:t>
            </w:r>
            <w:proofErr w:type="spellStart"/>
            <w:r w:rsidR="004D12A9" w:rsidRPr="00E36610">
              <w:rPr>
                <w:lang w:val="en-US"/>
              </w:rPr>
              <w:t>LaserCUSING</w:t>
            </w:r>
            <w:proofErr w:type="spellEnd"/>
            <w:r w:rsidR="004D12A9" w:rsidRPr="00E36610">
              <w:rPr>
                <w:lang w:val="en-US"/>
              </w:rPr>
              <w:t>: The X line 1000R has a superlative build chamber.</w:t>
            </w:r>
            <w:r w:rsidR="004D12A9" w:rsidRPr="00E36610">
              <w:rPr>
                <w:lang w:val="en-US"/>
              </w:rPr>
              <w:br/>
            </w:r>
            <w:r w:rsidR="004D12A9" w:rsidRPr="004D12A9">
              <w:t xml:space="preserve">Picture Source: </w:t>
            </w:r>
            <w:r w:rsidR="004D12A9" w:rsidRPr="004D12A9">
              <w:br/>
            </w:r>
            <w:proofErr w:type="spellStart"/>
            <w:r w:rsidR="004D12A9" w:rsidRPr="004D12A9">
              <w:t>Concept</w:t>
            </w:r>
            <w:proofErr w:type="spellEnd"/>
            <w:r w:rsidR="004D12A9" w:rsidRPr="004D12A9">
              <w:t xml:space="preserve"> Laser</w:t>
            </w:r>
            <w:r w:rsidR="004D12A9">
              <w:rPr>
                <w:sz w:val="22"/>
                <w:lang w:val="en-US"/>
              </w:rPr>
              <w:t>.</w:t>
            </w:r>
          </w:p>
        </w:tc>
      </w:tr>
    </w:tbl>
    <w:p w:rsidR="00B45914" w:rsidRDefault="00B45914" w:rsidP="00744E85">
      <w:pPr>
        <w:rPr>
          <w:lang w:val="en-US"/>
        </w:rPr>
      </w:pPr>
    </w:p>
    <w:p w:rsidR="00B45914" w:rsidRDefault="00B45914" w:rsidP="00744E85">
      <w:pPr>
        <w:rPr>
          <w:lang w:val="en-US"/>
        </w:rPr>
      </w:pPr>
    </w:p>
    <w:tbl>
      <w:tblPr>
        <w:tblW w:w="7470" w:type="dxa"/>
        <w:tblLayout w:type="fixed"/>
        <w:tblCellMar>
          <w:left w:w="70" w:type="dxa"/>
          <w:right w:w="70" w:type="dxa"/>
        </w:tblCellMar>
        <w:tblLook w:val="0000" w:firstRow="0" w:lastRow="0" w:firstColumn="0" w:lastColumn="0" w:noHBand="0" w:noVBand="0"/>
      </w:tblPr>
      <w:tblGrid>
        <w:gridCol w:w="5131"/>
        <w:gridCol w:w="2339"/>
      </w:tblGrid>
      <w:tr w:rsidR="00B45914" w:rsidTr="00B45914">
        <w:trPr>
          <w:trHeight w:val="3250"/>
        </w:trPr>
        <w:tc>
          <w:tcPr>
            <w:tcW w:w="5131" w:type="dxa"/>
          </w:tcPr>
          <w:p w:rsidR="00B45914" w:rsidRDefault="00B45914" w:rsidP="00744E85">
            <w:pPr>
              <w:rPr>
                <w:lang w:val="en-US"/>
              </w:rPr>
            </w:pPr>
            <w:r>
              <w:rPr>
                <w:noProof/>
              </w:rPr>
              <w:drawing>
                <wp:anchor distT="0" distB="0" distL="0" distR="0" simplePos="0" relativeHeight="251659264" behindDoc="0" locked="1" layoutInCell="0" allowOverlap="1" wp14:anchorId="3EEE6A98" wp14:editId="5B7C253B">
                  <wp:simplePos x="0" y="0"/>
                  <wp:positionH relativeFrom="column">
                    <wp:align>left</wp:align>
                  </wp:positionH>
                  <wp:positionV relativeFrom="line">
                    <wp:align>top</wp:align>
                  </wp:positionV>
                  <wp:extent cx="3114392" cy="2064190"/>
                  <wp:effectExtent l="0" t="0" r="0" b="0"/>
                  <wp:wrapNone/>
                  <wp:docPr id="3" name="Grafik 3" descr="#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resse\1_Pressemitteilungen\Pressemitteilungen 2012\16_EuroMold_SLM_Concept_Laser\BU 1 - Frank Herzo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4392" cy="20641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39" w:type="dxa"/>
          </w:tcPr>
          <w:p w:rsidR="00B45914" w:rsidRDefault="00B45914" w:rsidP="004D12A9">
            <w:pPr>
              <w:pStyle w:val="Bildunterschrift"/>
              <w:rPr>
                <w:lang w:val="en-US"/>
              </w:rPr>
            </w:pPr>
            <w:r>
              <w:rPr>
                <w:lang w:val="en-US"/>
              </w:rPr>
              <w:t>Fig. 2:</w:t>
            </w:r>
            <w:r w:rsidR="004D12A9">
              <w:rPr>
                <w:lang w:val="en-US"/>
              </w:rPr>
              <w:br/>
            </w:r>
            <w:r w:rsidR="004D12A9" w:rsidRPr="004D12A9">
              <w:rPr>
                <w:lang w:val="en-US"/>
              </w:rPr>
              <w:t xml:space="preserve">"As a result of the cooperation project with Daimler and the </w:t>
            </w:r>
            <w:proofErr w:type="spellStart"/>
            <w:r w:rsidR="004D12A9" w:rsidRPr="004D12A9">
              <w:rPr>
                <w:lang w:val="en-US"/>
              </w:rPr>
              <w:t>Fraunhofer</w:t>
            </w:r>
            <w:proofErr w:type="spellEnd"/>
            <w:r w:rsidR="004D12A9" w:rsidRPr="004D12A9">
              <w:rPr>
                <w:lang w:val="en-US"/>
              </w:rPr>
              <w:t xml:space="preserve"> ILT, we hope that the generative machine technology will meet customers' requirements on a broad basis and that it can be employed profitably," comments Frank Herzog, CEO of Concept Laser.</w:t>
            </w:r>
            <w:r w:rsidR="004D12A9">
              <w:rPr>
                <w:lang w:val="en-US"/>
              </w:rPr>
              <w:br/>
            </w:r>
            <w:r w:rsidR="004D12A9" w:rsidRPr="004D12A9">
              <w:t xml:space="preserve">Picture Source: </w:t>
            </w:r>
            <w:r w:rsidR="004D12A9" w:rsidRPr="004D12A9">
              <w:br/>
            </w:r>
            <w:proofErr w:type="spellStart"/>
            <w:r w:rsidR="004D12A9" w:rsidRPr="004D12A9">
              <w:t>Concept</w:t>
            </w:r>
            <w:proofErr w:type="spellEnd"/>
            <w:r w:rsidR="004D12A9" w:rsidRPr="004D12A9">
              <w:t xml:space="preserve"> Laser</w:t>
            </w:r>
            <w:r w:rsidR="004D12A9">
              <w:rPr>
                <w:lang w:val="en-US"/>
              </w:rPr>
              <w:t>.</w:t>
            </w:r>
            <w:r w:rsidR="004D12A9">
              <w:rPr>
                <w:lang w:val="en-US"/>
              </w:rPr>
              <w:br/>
            </w:r>
          </w:p>
        </w:tc>
      </w:tr>
    </w:tbl>
    <w:p w:rsidR="00B45914" w:rsidRDefault="00B45914" w:rsidP="00744E85">
      <w:pPr>
        <w:rPr>
          <w:lang w:val="en-US"/>
        </w:rPr>
      </w:pPr>
    </w:p>
    <w:tbl>
      <w:tblPr>
        <w:tblpPr w:vertAnchor="page" w:tblpYSpec="bottom"/>
        <w:tblW w:w="10065" w:type="dxa"/>
        <w:shd w:val="clear" w:color="auto" w:fill="FFFFFF"/>
        <w:tblCellMar>
          <w:left w:w="0" w:type="dxa"/>
          <w:right w:w="0" w:type="dxa"/>
        </w:tblCellMar>
        <w:tblLook w:val="04A0" w:firstRow="1" w:lastRow="0" w:firstColumn="1" w:lastColumn="0" w:noHBand="0" w:noVBand="1"/>
      </w:tblPr>
      <w:tblGrid>
        <w:gridCol w:w="10065"/>
      </w:tblGrid>
      <w:tr w:rsidR="00CF79EF" w:rsidRPr="009970C2" w:rsidTr="00CC56A3">
        <w:trPr>
          <w:cantSplit/>
        </w:trPr>
        <w:tc>
          <w:tcPr>
            <w:tcW w:w="10065" w:type="dxa"/>
            <w:shd w:val="clear" w:color="auto" w:fill="FFFFFF"/>
            <w:tcMar>
              <w:top w:w="0" w:type="dxa"/>
              <w:bottom w:w="510" w:type="dxa"/>
              <w:right w:w="2569" w:type="dxa"/>
            </w:tcMar>
          </w:tcPr>
          <w:p w:rsidR="00197FAE" w:rsidRPr="006B41B2" w:rsidRDefault="00313FE9" w:rsidP="00725A07">
            <w:pPr>
              <w:pStyle w:val="Fuzeile"/>
              <w:rPr>
                <w:lang w:val="en-GB"/>
              </w:rPr>
            </w:pPr>
            <w:r>
              <w:rPr>
                <w:lang w:val="en-US"/>
              </w:rPr>
              <w:t xml:space="preserve">The </w:t>
            </w:r>
            <w:proofErr w:type="spellStart"/>
            <w:r>
              <w:rPr>
                <w:rFonts w:cs="FrutigerLTCom-Bold"/>
                <w:b/>
                <w:bCs/>
                <w:lang w:val="en-US"/>
              </w:rPr>
              <w:t>Fraunhofer-Gesellschaft</w:t>
            </w:r>
            <w:proofErr w:type="spellEnd"/>
            <w:r>
              <w:rPr>
                <w:rFonts w:cs="FrutigerLTCom-Bold"/>
                <w:b/>
                <w:bCs/>
                <w:lang w:val="en-US"/>
              </w:rPr>
              <w:t xml:space="preserve"> </w:t>
            </w:r>
            <w:r>
              <w:rPr>
                <w:lang w:val="en-US"/>
              </w:rPr>
              <w:t xml:space="preserve">is the leading organization for applied research in Europe. Its research activities are conducted by 60 </w:t>
            </w:r>
            <w:proofErr w:type="spellStart"/>
            <w:r>
              <w:rPr>
                <w:lang w:val="en-US"/>
              </w:rPr>
              <w:t>Fraunhofer</w:t>
            </w:r>
            <w:proofErr w:type="spellEnd"/>
            <w:r>
              <w:rPr>
                <w:lang w:val="en-US"/>
              </w:rPr>
              <w:t xml:space="preserve"> Institutes at over 40 different locations throughout Germany. The </w:t>
            </w:r>
            <w:proofErr w:type="spellStart"/>
            <w:r>
              <w:rPr>
                <w:lang w:val="en-US"/>
              </w:rPr>
              <w:t>Fraunhofer-Gesellschaft</w:t>
            </w:r>
            <w:proofErr w:type="spellEnd"/>
            <w:r>
              <w:rPr>
                <w:lang w:val="en-US"/>
              </w:rPr>
              <w:t xml:space="preserve"> employs a staff of around 20,000, who work with an annual research budget totaling 1</w:t>
            </w:r>
            <w:proofErr w:type="gramStart"/>
            <w:r>
              <w:rPr>
                <w:lang w:val="en-US"/>
              </w:rPr>
              <w:t>,8</w:t>
            </w:r>
            <w:proofErr w:type="gramEnd"/>
            <w:r>
              <w:rPr>
                <w:lang w:val="en-US"/>
              </w:rPr>
              <w:t xml:space="preserve"> billion euros. Roughly two thirds of this sum is generated through contract research on behalf of industry and publicly funded research projects. Branches in the USA and Asia serve to promote international cooperation</w:t>
            </w:r>
            <w:r w:rsidR="00197FAE" w:rsidRPr="006B41B2">
              <w:rPr>
                <w:lang w:val="en-GB"/>
              </w:rPr>
              <w:t>.</w:t>
            </w:r>
          </w:p>
          <w:p w:rsidR="00CF79EF" w:rsidRPr="006B41B2" w:rsidRDefault="00CF79EF" w:rsidP="00CC56A3">
            <w:pPr>
              <w:pStyle w:val="Fuzeile"/>
              <w:rPr>
                <w:lang w:val="en-GB"/>
              </w:rPr>
            </w:pPr>
          </w:p>
          <w:p w:rsidR="00CF79EF" w:rsidRPr="006B41B2" w:rsidRDefault="00313FE9" w:rsidP="00CC56A3">
            <w:pPr>
              <w:pStyle w:val="Fuzeilefett"/>
              <w:rPr>
                <w:lang w:val="en-GB"/>
              </w:rPr>
            </w:pPr>
            <w:r>
              <w:rPr>
                <w:lang w:val="en-GB"/>
              </w:rPr>
              <w:t>For further information</w:t>
            </w:r>
          </w:p>
          <w:p w:rsidR="004D12A9" w:rsidRPr="004D12A9" w:rsidRDefault="004D12A9" w:rsidP="004D12A9">
            <w:pPr>
              <w:pStyle w:val="Fuzeile"/>
              <w:rPr>
                <w:lang w:val="en-US"/>
              </w:rPr>
            </w:pPr>
            <w:proofErr w:type="spellStart"/>
            <w:r w:rsidRPr="004D12A9">
              <w:rPr>
                <w:rStyle w:val="FuzeilefettZchn"/>
                <w:lang w:val="en-US"/>
              </w:rPr>
              <w:t>Ilona</w:t>
            </w:r>
            <w:proofErr w:type="spellEnd"/>
            <w:r w:rsidRPr="004D12A9">
              <w:rPr>
                <w:rStyle w:val="FuzeilefettZchn"/>
                <w:lang w:val="en-US"/>
              </w:rPr>
              <w:t xml:space="preserve"> Scholl </w:t>
            </w:r>
            <w:r w:rsidRPr="004D12A9">
              <w:rPr>
                <w:lang w:val="en-US"/>
              </w:rPr>
              <w:t xml:space="preserve"> |  Head of Marketing and Communications</w:t>
            </w:r>
            <w:r w:rsidR="00534AE5">
              <w:rPr>
                <w:lang w:val="en-US"/>
              </w:rPr>
              <w:t xml:space="preserve"> </w:t>
            </w:r>
            <w:r w:rsidRPr="004D12A9">
              <w:rPr>
                <w:lang w:val="en-US"/>
              </w:rPr>
              <w:t xml:space="preserve">of the Concept Laser GmbH |  </w:t>
            </w:r>
            <w:r>
              <w:rPr>
                <w:lang w:val="en-US"/>
              </w:rPr>
              <w:t>Phone</w:t>
            </w:r>
            <w:r w:rsidRPr="004D12A9">
              <w:rPr>
                <w:lang w:val="en-US"/>
              </w:rPr>
              <w:t xml:space="preserve"> +49 9571 949-238 </w:t>
            </w:r>
            <w:r w:rsidRPr="004D12A9">
              <w:rPr>
                <w:lang w:val="en-US"/>
              </w:rPr>
              <w:br/>
              <w:t xml:space="preserve">i.scholl@concept-laser.de  |  Concept Laser GmbH  |  An der </w:t>
            </w:r>
            <w:proofErr w:type="spellStart"/>
            <w:r w:rsidRPr="004D12A9">
              <w:rPr>
                <w:lang w:val="en-US"/>
              </w:rPr>
              <w:t>Zeil</w:t>
            </w:r>
            <w:proofErr w:type="spellEnd"/>
            <w:r w:rsidRPr="004D12A9">
              <w:rPr>
                <w:lang w:val="en-US"/>
              </w:rPr>
              <w:t xml:space="preserve"> 8  |  96215 </w:t>
            </w:r>
            <w:proofErr w:type="spellStart"/>
            <w:r w:rsidRPr="004D12A9">
              <w:rPr>
                <w:lang w:val="en-US"/>
              </w:rPr>
              <w:t>Lichtenfels</w:t>
            </w:r>
            <w:proofErr w:type="spellEnd"/>
            <w:r>
              <w:rPr>
                <w:lang w:val="en-US"/>
              </w:rPr>
              <w:t xml:space="preserve">, Germany </w:t>
            </w:r>
            <w:r w:rsidRPr="004D12A9">
              <w:rPr>
                <w:lang w:val="en-US"/>
              </w:rPr>
              <w:t xml:space="preserve"> |  www.concept-laser.de</w:t>
            </w:r>
          </w:p>
          <w:p w:rsidR="004D12A9" w:rsidRPr="004D12A9" w:rsidRDefault="004D12A9" w:rsidP="004D12A9">
            <w:pPr>
              <w:pStyle w:val="Fuzeile"/>
              <w:rPr>
                <w:lang w:val="en-US"/>
              </w:rPr>
            </w:pPr>
            <w:r w:rsidRPr="004D12A9">
              <w:rPr>
                <w:rStyle w:val="FuzeilefettZchn"/>
                <w:lang w:val="en-US"/>
              </w:rPr>
              <w:t xml:space="preserve">Dr. Wilhelm </w:t>
            </w:r>
            <w:proofErr w:type="spellStart"/>
            <w:r w:rsidRPr="004D12A9">
              <w:rPr>
                <w:rStyle w:val="FuzeilefettZchn"/>
                <w:lang w:val="en-US"/>
              </w:rPr>
              <w:t>Meiners</w:t>
            </w:r>
            <w:proofErr w:type="spellEnd"/>
            <w:r w:rsidRPr="004D12A9">
              <w:rPr>
                <w:rStyle w:val="FuzeilefettZchn"/>
                <w:lang w:val="en-US"/>
              </w:rPr>
              <w:t xml:space="preserve"> </w:t>
            </w:r>
            <w:r w:rsidR="006D5A67">
              <w:rPr>
                <w:lang w:val="en-US"/>
              </w:rPr>
              <w:t xml:space="preserve"> |  Head of t</w:t>
            </w:r>
            <w:r w:rsidRPr="004D12A9">
              <w:rPr>
                <w:lang w:val="en-US"/>
              </w:rPr>
              <w:t xml:space="preserve">he Group Rapid Manufacturing  |  Phone +49 241 8906-301 </w:t>
            </w:r>
            <w:r w:rsidRPr="004D12A9">
              <w:rPr>
                <w:lang w:val="en-US"/>
              </w:rPr>
              <w:br/>
              <w:t xml:space="preserve">wilhelm.meiners@ilt.fraunhofer.de  |  </w:t>
            </w:r>
            <w:proofErr w:type="spellStart"/>
            <w:r w:rsidRPr="004D12A9">
              <w:rPr>
                <w:lang w:val="en-US"/>
              </w:rPr>
              <w:t>Fraunhofer</w:t>
            </w:r>
            <w:proofErr w:type="spellEnd"/>
            <w:r w:rsidR="006D5A67">
              <w:rPr>
                <w:lang w:val="en-US"/>
              </w:rPr>
              <w:t xml:space="preserve"> </w:t>
            </w:r>
            <w:r w:rsidRPr="004D12A9">
              <w:rPr>
                <w:lang w:val="en-US"/>
              </w:rPr>
              <w:t>Institut</w:t>
            </w:r>
            <w:r w:rsidR="006D5A67">
              <w:rPr>
                <w:lang w:val="en-US"/>
              </w:rPr>
              <w:t>e for Laser Technology I</w:t>
            </w:r>
            <w:r w:rsidRPr="004D12A9">
              <w:rPr>
                <w:lang w:val="en-US"/>
              </w:rPr>
              <w:t>LT, Aachen</w:t>
            </w:r>
            <w:r>
              <w:rPr>
                <w:lang w:val="en-US"/>
              </w:rPr>
              <w:t xml:space="preserve">, Germany </w:t>
            </w:r>
            <w:r w:rsidRPr="004D12A9">
              <w:rPr>
                <w:lang w:val="en-US"/>
              </w:rPr>
              <w:t xml:space="preserve"> |  www.ilt.fraunhofer.de</w:t>
            </w:r>
          </w:p>
          <w:p w:rsidR="00313FE9" w:rsidRPr="006D5A67" w:rsidRDefault="004D12A9" w:rsidP="004D12A9">
            <w:pPr>
              <w:pStyle w:val="Fuzeile"/>
              <w:rPr>
                <w:lang w:val="en-US"/>
              </w:rPr>
            </w:pPr>
            <w:r w:rsidRPr="00E36610">
              <w:rPr>
                <w:rStyle w:val="FuzeilefettZchn"/>
                <w:lang w:val="en-US"/>
              </w:rPr>
              <w:t>Dipl.-</w:t>
            </w:r>
            <w:proofErr w:type="spellStart"/>
            <w:r w:rsidRPr="00E36610">
              <w:rPr>
                <w:rStyle w:val="FuzeilefettZchn"/>
                <w:lang w:val="en-US"/>
              </w:rPr>
              <w:t>Ing</w:t>
            </w:r>
            <w:proofErr w:type="spellEnd"/>
            <w:r w:rsidRPr="00E36610">
              <w:rPr>
                <w:rStyle w:val="FuzeilefettZchn"/>
                <w:lang w:val="en-US"/>
              </w:rPr>
              <w:t xml:space="preserve">. </w:t>
            </w:r>
            <w:r w:rsidRPr="006D5A67">
              <w:rPr>
                <w:rStyle w:val="FuzeilefettZchn"/>
                <w:lang w:val="en-US"/>
              </w:rPr>
              <w:t xml:space="preserve">Damien </w:t>
            </w:r>
            <w:proofErr w:type="spellStart"/>
            <w:r w:rsidRPr="006D5A67">
              <w:rPr>
                <w:rStyle w:val="FuzeilefettZchn"/>
                <w:lang w:val="en-US"/>
              </w:rPr>
              <w:t>Buchbinder</w:t>
            </w:r>
            <w:proofErr w:type="spellEnd"/>
            <w:r w:rsidRPr="006D5A67">
              <w:rPr>
                <w:rStyle w:val="FuzeilefettZchn"/>
                <w:lang w:val="en-US"/>
              </w:rPr>
              <w:t xml:space="preserve"> </w:t>
            </w:r>
            <w:r w:rsidRPr="006D5A67">
              <w:rPr>
                <w:lang w:val="en-US"/>
              </w:rPr>
              <w:t xml:space="preserve"> |  Rapid Manufacturing  |  Phone +49 241 8906-488  </w:t>
            </w:r>
            <w:r w:rsidRPr="006D5A67">
              <w:rPr>
                <w:lang w:val="en-US"/>
              </w:rPr>
              <w:br/>
              <w:t xml:space="preserve">damien.buchbinder@ilt.fraunhofer.de  |  </w:t>
            </w:r>
            <w:proofErr w:type="spellStart"/>
            <w:r w:rsidR="006D5A67" w:rsidRPr="004D12A9">
              <w:rPr>
                <w:lang w:val="en-US"/>
              </w:rPr>
              <w:t>Fraunhofer</w:t>
            </w:r>
            <w:proofErr w:type="spellEnd"/>
            <w:r w:rsidR="006D5A67">
              <w:rPr>
                <w:lang w:val="en-US"/>
              </w:rPr>
              <w:t xml:space="preserve"> </w:t>
            </w:r>
            <w:r w:rsidR="006D5A67" w:rsidRPr="004D12A9">
              <w:rPr>
                <w:lang w:val="en-US"/>
              </w:rPr>
              <w:t>Institut</w:t>
            </w:r>
            <w:r w:rsidR="006D5A67">
              <w:rPr>
                <w:lang w:val="en-US"/>
              </w:rPr>
              <w:t xml:space="preserve">e for Laser Technology </w:t>
            </w:r>
            <w:r w:rsidRPr="006D5A67">
              <w:rPr>
                <w:lang w:val="en-US"/>
              </w:rPr>
              <w:t>ILT, Aachen</w:t>
            </w:r>
            <w:r w:rsidR="006D5A67" w:rsidRPr="006D5A67">
              <w:rPr>
                <w:lang w:val="en-US"/>
              </w:rPr>
              <w:t>,</w:t>
            </w:r>
            <w:r w:rsidR="006D5A67">
              <w:rPr>
                <w:lang w:val="en-US"/>
              </w:rPr>
              <w:t xml:space="preserve"> Germany </w:t>
            </w:r>
            <w:r w:rsidR="006D5A67" w:rsidRPr="004D12A9">
              <w:rPr>
                <w:lang w:val="en-US"/>
              </w:rPr>
              <w:t xml:space="preserve"> |  ww</w:t>
            </w:r>
            <w:r w:rsidR="006D5A67">
              <w:rPr>
                <w:lang w:val="en-US"/>
              </w:rPr>
              <w:t>w.ilt.fraunhofer.de</w:t>
            </w:r>
            <w:r w:rsidR="006D5A67" w:rsidRPr="006D5A67">
              <w:rPr>
                <w:lang w:val="en-US"/>
              </w:rPr>
              <w:t xml:space="preserve"> </w:t>
            </w:r>
          </w:p>
        </w:tc>
      </w:tr>
    </w:tbl>
    <w:p w:rsidR="00CF79EF" w:rsidRPr="00FE1AF2" w:rsidRDefault="00CF79EF" w:rsidP="00687B16">
      <w:pPr>
        <w:pStyle w:val="Fuzeilehinten"/>
        <w:framePr w:w="8893" w:h="252" w:hRule="exact" w:wrap="notBeside" w:vAnchor="page" w:hAnchor="page" w:x="135" w:y="16460"/>
      </w:pPr>
      <w:r w:rsidRPr="00FE1AF2">
        <w:t>Dieses Feld, sowie die Tabelle auf der letzten Seite nicht löschen!</w:t>
      </w:r>
    </w:p>
    <w:sectPr w:rsidR="00CF79EF" w:rsidRPr="00FE1AF2" w:rsidSect="0090449B">
      <w:footerReference w:type="default" r:id="rId14"/>
      <w:footnotePr>
        <w:numRestart w:val="eachPage"/>
      </w:footnotePr>
      <w:type w:val="continuous"/>
      <w:pgSz w:w="11906" w:h="16838" w:code="9"/>
      <w:pgMar w:top="4184" w:right="3158" w:bottom="1701" w:left="1276" w:header="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2A9" w:rsidRDefault="004D12A9">
      <w:r>
        <w:separator/>
      </w:r>
    </w:p>
    <w:p w:rsidR="004D12A9" w:rsidRDefault="004D12A9"/>
    <w:p w:rsidR="004D12A9" w:rsidRDefault="004D12A9"/>
    <w:p w:rsidR="004D12A9" w:rsidRDefault="004D12A9"/>
  </w:endnote>
  <w:endnote w:type="continuationSeparator" w:id="0">
    <w:p w:rsidR="004D12A9" w:rsidRDefault="004D12A9">
      <w:r>
        <w:continuationSeparator/>
      </w:r>
    </w:p>
    <w:p w:rsidR="004D12A9" w:rsidRDefault="004D12A9"/>
    <w:p w:rsidR="004D12A9" w:rsidRDefault="004D12A9"/>
    <w:p w:rsidR="004D12A9" w:rsidRDefault="004D12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rutiger LT Com 45 Light">
    <w:panose1 w:val="020B0303030504020204"/>
    <w:charset w:val="00"/>
    <w:family w:val="swiss"/>
    <w:pitch w:val="variable"/>
    <w:sig w:usb0="800000AF" w:usb1="5000204A" w:usb2="00000000" w:usb3="00000000" w:csb0="0000009B" w:csb1="00000000"/>
  </w:font>
  <w:font w:name="Frutiger LT Com 65 Bold">
    <w:panose1 w:val="020B0803030504020204"/>
    <w:charset w:val="00"/>
    <w:family w:val="swiss"/>
    <w:pitch w:val="variable"/>
    <w:sig w:usb0="800000AF" w:usb1="5000204A" w:usb2="00000000" w:usb3="00000000" w:csb0="0000009B" w:csb1="00000000"/>
  </w:font>
  <w:font w:name="Frutiger LT Com 75 Black">
    <w:panose1 w:val="020B0A03040504030204"/>
    <w:charset w:val="00"/>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FrutigerLTCom-Bold">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2A9" w:rsidRDefault="004D12A9" w:rsidP="00955E0B">
    <w:r>
      <w:rPr>
        <w:noProof/>
      </w:rPr>
      <mc:AlternateContent>
        <mc:Choice Requires="wps">
          <w:drawing>
            <wp:anchor distT="0" distB="0" distL="114300" distR="114300" simplePos="0" relativeHeight="251661312" behindDoc="0" locked="1" layoutInCell="1" allowOverlap="1" wp14:anchorId="5AD9892D" wp14:editId="667058D7">
              <wp:simplePos x="0" y="0"/>
              <wp:positionH relativeFrom="margin">
                <wp:posOffset>0</wp:posOffset>
              </wp:positionH>
              <wp:positionV relativeFrom="page">
                <wp:posOffset>9757410</wp:posOffset>
              </wp:positionV>
              <wp:extent cx="6372000" cy="615600"/>
              <wp:effectExtent l="0" t="0" r="10160" b="1333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000" cy="615600"/>
                      </a:xfrm>
                      <a:prstGeom prst="rect">
                        <a:avLst/>
                      </a:prstGeom>
                      <a:noFill/>
                      <a:ln w="9525">
                        <a:noFill/>
                        <a:miter lim="800000"/>
                        <a:headEnd/>
                        <a:tailEnd/>
                      </a:ln>
                    </wps:spPr>
                    <wps:txbx>
                      <w:txbxContent>
                        <w:p w:rsidR="004D12A9" w:rsidRPr="00FE1AF2" w:rsidRDefault="004D12A9" w:rsidP="00955E0B">
                          <w:pPr>
                            <w:pStyle w:val="Fuzeilefett"/>
                            <w:rPr>
                              <w:lang w:val="en-US"/>
                            </w:rPr>
                          </w:pPr>
                          <w:r w:rsidRPr="00FE1AF2">
                            <w:rPr>
                              <w:lang w:val="en-US"/>
                            </w:rPr>
                            <w:t>Editorial Notes</w:t>
                          </w:r>
                        </w:p>
                        <w:p w:rsidR="004D12A9" w:rsidRPr="00FE1AF2" w:rsidRDefault="004D12A9" w:rsidP="00955E0B">
                          <w:pPr>
                            <w:pStyle w:val="Fuzeile"/>
                            <w:rPr>
                              <w:lang w:val="en-US"/>
                            </w:rPr>
                          </w:pPr>
                          <w:r w:rsidRPr="00FE1AF2">
                            <w:rPr>
                              <w:rStyle w:val="FuzeilefettZchn"/>
                              <w:lang w:val="en-US"/>
                            </w:rPr>
                            <w:t>Dipl.-Phys. Axel Bauer</w:t>
                          </w:r>
                          <w:r w:rsidRPr="00FE1AF2">
                            <w:rPr>
                              <w:lang w:val="en-US"/>
                            </w:rPr>
                            <w:t xml:space="preserve">  </w:t>
                          </w:r>
                          <w:r w:rsidRPr="00FE1AF2">
                            <w:rPr>
                              <w:rStyle w:val="FuzeileZchn"/>
                              <w:lang w:val="en-US"/>
                            </w:rPr>
                            <w:t xml:space="preserve">|  Head of Marketing and Communications  |  </w:t>
                          </w:r>
                          <w:r w:rsidRPr="00FE1AF2">
                            <w:rPr>
                              <w:lang w:val="en-US"/>
                            </w:rPr>
                            <w:t>Phone +49 241 8906-194  |  axel.bauer@ilt.fraunhofer.de</w:t>
                          </w:r>
                        </w:p>
                        <w:p w:rsidR="004D12A9" w:rsidRPr="00FE1AF2" w:rsidRDefault="004D12A9" w:rsidP="00CC06C5">
                          <w:pPr>
                            <w:pStyle w:val="Fuzeile"/>
                            <w:rPr>
                              <w:lang w:val="en-US"/>
                            </w:rPr>
                          </w:pPr>
                          <w:proofErr w:type="gramStart"/>
                          <w:r w:rsidRPr="00FE1AF2">
                            <w:rPr>
                              <w:rStyle w:val="FuzeilefettZchn"/>
                              <w:lang w:val="en-US"/>
                            </w:rPr>
                            <w:t xml:space="preserve">Petra </w:t>
                          </w:r>
                          <w:proofErr w:type="spellStart"/>
                          <w:r w:rsidRPr="00FE1AF2">
                            <w:rPr>
                              <w:rStyle w:val="FuzeilefettZchn"/>
                              <w:lang w:val="en-US"/>
                            </w:rPr>
                            <w:t>Nolis</w:t>
                          </w:r>
                          <w:proofErr w:type="spellEnd"/>
                          <w:r w:rsidRPr="00FE1AF2">
                            <w:rPr>
                              <w:rStyle w:val="FuzeilefettZchn"/>
                              <w:lang w:val="en-US"/>
                            </w:rPr>
                            <w:t xml:space="preserve"> M.A.</w:t>
                          </w:r>
                          <w:proofErr w:type="gramEnd"/>
                          <w:r w:rsidRPr="00FE1AF2">
                            <w:rPr>
                              <w:lang w:val="en-US"/>
                            </w:rPr>
                            <w:t xml:space="preserve">  </w:t>
                          </w:r>
                          <w:proofErr w:type="gramStart"/>
                          <w:r w:rsidRPr="00FE1AF2">
                            <w:rPr>
                              <w:lang w:val="en-US"/>
                            </w:rPr>
                            <w:t>|  PR</w:t>
                          </w:r>
                          <w:proofErr w:type="gramEnd"/>
                          <w:r w:rsidRPr="00FE1AF2">
                            <w:rPr>
                              <w:lang w:val="en-US"/>
                            </w:rPr>
                            <w:t xml:space="preserve"> Consultant  |  Phone +49 241 8906-662  |  petra.nolis@ilt.fraunhofer.de</w:t>
                          </w:r>
                        </w:p>
                        <w:p w:rsidR="004D12A9" w:rsidRDefault="004D12A9" w:rsidP="00CC06C5">
                          <w:pPr>
                            <w:pStyle w:val="Fuzeile"/>
                          </w:pPr>
                          <w:r>
                            <w:rPr>
                              <w:rStyle w:val="FuzeileZchn"/>
                            </w:rPr>
                            <w:t xml:space="preserve">Fraunhofer </w:t>
                          </w:r>
                          <w:r w:rsidRPr="00CC06C5">
                            <w:rPr>
                              <w:rStyle w:val="FuzeileZchn"/>
                            </w:rPr>
                            <w:t>Institut</w:t>
                          </w:r>
                          <w:r>
                            <w:rPr>
                              <w:rStyle w:val="FuzeileZchn"/>
                            </w:rPr>
                            <w:t>e</w:t>
                          </w:r>
                          <w:r w:rsidRPr="00CC06C5">
                            <w:rPr>
                              <w:rStyle w:val="FuzeileZchn"/>
                            </w:rPr>
                            <w:t xml:space="preserve"> </w:t>
                          </w:r>
                          <w:proofErr w:type="spellStart"/>
                          <w:r w:rsidRPr="00CC06C5">
                            <w:rPr>
                              <w:rStyle w:val="FuzeileZchn"/>
                            </w:rPr>
                            <w:t>f</w:t>
                          </w:r>
                          <w:r>
                            <w:rPr>
                              <w:rStyle w:val="FuzeileZchn"/>
                            </w:rPr>
                            <w:t>o</w:t>
                          </w:r>
                          <w:r w:rsidRPr="00CC06C5">
                            <w:rPr>
                              <w:rStyle w:val="FuzeileZchn"/>
                            </w:rPr>
                            <w:t>r</w:t>
                          </w:r>
                          <w:proofErr w:type="spellEnd"/>
                          <w:r w:rsidRPr="00CC06C5">
                            <w:rPr>
                              <w:rStyle w:val="FuzeileZchn"/>
                            </w:rPr>
                            <w:t xml:space="preserve"> Laser</w:t>
                          </w:r>
                          <w:r>
                            <w:rPr>
                              <w:rStyle w:val="FuzeileZchn"/>
                            </w:rPr>
                            <w:t xml:space="preserve"> T</w:t>
                          </w:r>
                          <w:r w:rsidRPr="00CC06C5">
                            <w:rPr>
                              <w:rStyle w:val="FuzeileZchn"/>
                            </w:rPr>
                            <w:t>echn</w:t>
                          </w:r>
                          <w:r>
                            <w:rPr>
                              <w:rStyle w:val="FuzeileZchn"/>
                            </w:rPr>
                            <w:t>ology</w:t>
                          </w:r>
                          <w:r w:rsidRPr="00CC06C5">
                            <w:rPr>
                              <w:rStyle w:val="FuzeileZchn"/>
                            </w:rPr>
                            <w:t xml:space="preserve"> ILT</w:t>
                          </w:r>
                          <w:r>
                            <w:rPr>
                              <w:rStyle w:val="FuzeileZchn"/>
                            </w:rPr>
                            <w:t xml:space="preserve">  |  Steinbachstraße 15  |  52074 Aachen, Germany  |  www.ilt.fraunhofer.de</w:t>
                          </w:r>
                        </w:p>
                        <w:p w:rsidR="004D12A9" w:rsidRPr="00CC06C5" w:rsidRDefault="004D12A9" w:rsidP="00CC06C5">
                          <w:pPr>
                            <w:pStyle w:val="Fuzeile"/>
                          </w:pPr>
                          <w:r>
                            <w:t>Steinbachstraße 15  |  52074 Aachen, Germany  |  www.ilt.fraunhofer.de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7" type="#_x0000_t202" style="position:absolute;margin-left:0;margin-top:768.3pt;width:501.75pt;height:48.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" filled="f" stroked="f">
              <v:textbox inset="0,0,0,0">
                <w:txbxContent>
                  <w:p w:rsidR="004D12A9" w:rsidRPr="00FE1AF2" w:rsidRDefault="004D12A9" w:rsidP="00955E0B">
                    <w:pPr>
                      <w:pStyle w:val="Fuzeilefett"/>
                      <w:rPr>
                        <w:lang w:val="en-US"/>
                      </w:rPr>
                    </w:pPr>
                    <w:r w:rsidRPr="00FE1AF2">
                      <w:rPr>
                        <w:lang w:val="en-US"/>
                      </w:rPr>
                      <w:t>Editorial Notes</w:t>
                    </w:r>
                  </w:p>
                  <w:p w:rsidR="004D12A9" w:rsidRPr="00FE1AF2" w:rsidRDefault="004D12A9" w:rsidP="00955E0B">
                    <w:pPr>
                      <w:pStyle w:val="Fuzeile"/>
                      <w:rPr>
                        <w:lang w:val="en-US"/>
                      </w:rPr>
                    </w:pPr>
                    <w:r w:rsidRPr="00FE1AF2">
                      <w:rPr>
                        <w:rStyle w:val="FuzeilefettZchn"/>
                        <w:lang w:val="en-US"/>
                      </w:rPr>
                      <w:t>Dipl.-Phys. Axel Bauer</w:t>
                    </w:r>
                    <w:r w:rsidRPr="00FE1AF2">
                      <w:rPr>
                        <w:lang w:val="en-US"/>
                      </w:rPr>
                      <w:t xml:space="preserve">  </w:t>
                    </w:r>
                    <w:r w:rsidRPr="00FE1AF2">
                      <w:rPr>
                        <w:rStyle w:val="FuzeileZchn"/>
                        <w:lang w:val="en-US"/>
                      </w:rPr>
                      <w:t xml:space="preserve">|  Head of Marketing and Communications  |  </w:t>
                    </w:r>
                    <w:r w:rsidRPr="00FE1AF2">
                      <w:rPr>
                        <w:lang w:val="en-US"/>
                      </w:rPr>
                      <w:t>Phone +49 241 8906-194  |  axel.bauer@ilt.fraunhofer.de</w:t>
                    </w:r>
                  </w:p>
                  <w:p w:rsidR="004D12A9" w:rsidRPr="00FE1AF2" w:rsidRDefault="004D12A9" w:rsidP="00CC06C5">
                    <w:pPr>
                      <w:pStyle w:val="Fuzeile"/>
                      <w:rPr>
                        <w:lang w:val="en-US"/>
                      </w:rPr>
                    </w:pPr>
                    <w:r w:rsidRPr="00FE1AF2">
                      <w:rPr>
                        <w:rStyle w:val="FuzeilefettZchn"/>
                        <w:lang w:val="en-US"/>
                      </w:rPr>
                      <w:t>Petra Nolis M.A.</w:t>
                    </w:r>
                    <w:r w:rsidRPr="00FE1AF2">
                      <w:rPr>
                        <w:lang w:val="en-US"/>
                      </w:rPr>
                      <w:t xml:space="preserve">  </w:t>
                    </w:r>
                    <w:proofErr w:type="gramStart"/>
                    <w:r w:rsidRPr="00FE1AF2">
                      <w:rPr>
                        <w:lang w:val="en-US"/>
                      </w:rPr>
                      <w:t>|  PR</w:t>
                    </w:r>
                    <w:proofErr w:type="gramEnd"/>
                    <w:r w:rsidRPr="00FE1AF2">
                      <w:rPr>
                        <w:lang w:val="en-US"/>
                      </w:rPr>
                      <w:t xml:space="preserve"> Consultant  |  Phone +49 241 8906-662  |  petra.nolis@ilt.fraunhofer.de</w:t>
                    </w:r>
                  </w:p>
                  <w:p w:rsidR="004D12A9" w:rsidRDefault="004D12A9" w:rsidP="00CC06C5">
                    <w:pPr>
                      <w:pStyle w:val="Fuzeile"/>
                    </w:pPr>
                    <w:r>
                      <w:rPr>
                        <w:rStyle w:val="FuzeileZchn"/>
                      </w:rPr>
                      <w:t xml:space="preserve">Fraunhofer </w:t>
                    </w:r>
                    <w:r w:rsidRPr="00CC06C5">
                      <w:rPr>
                        <w:rStyle w:val="FuzeileZchn"/>
                      </w:rPr>
                      <w:t>Institut</w:t>
                    </w:r>
                    <w:r>
                      <w:rPr>
                        <w:rStyle w:val="FuzeileZchn"/>
                      </w:rPr>
                      <w:t>e</w:t>
                    </w:r>
                    <w:r w:rsidRPr="00CC06C5">
                      <w:rPr>
                        <w:rStyle w:val="FuzeileZchn"/>
                      </w:rPr>
                      <w:t xml:space="preserve"> f</w:t>
                    </w:r>
                    <w:r>
                      <w:rPr>
                        <w:rStyle w:val="FuzeileZchn"/>
                      </w:rPr>
                      <w:t>o</w:t>
                    </w:r>
                    <w:r w:rsidRPr="00CC06C5">
                      <w:rPr>
                        <w:rStyle w:val="FuzeileZchn"/>
                      </w:rPr>
                      <w:t>r Laser</w:t>
                    </w:r>
                    <w:r>
                      <w:rPr>
                        <w:rStyle w:val="FuzeileZchn"/>
                      </w:rPr>
                      <w:t xml:space="preserve"> T</w:t>
                    </w:r>
                    <w:r w:rsidRPr="00CC06C5">
                      <w:rPr>
                        <w:rStyle w:val="FuzeileZchn"/>
                      </w:rPr>
                      <w:t>echn</w:t>
                    </w:r>
                    <w:r>
                      <w:rPr>
                        <w:rStyle w:val="FuzeileZchn"/>
                      </w:rPr>
                      <w:t>ology</w:t>
                    </w:r>
                    <w:r w:rsidRPr="00CC06C5">
                      <w:rPr>
                        <w:rStyle w:val="FuzeileZchn"/>
                      </w:rPr>
                      <w:t xml:space="preserve"> ILT</w:t>
                    </w:r>
                    <w:r>
                      <w:rPr>
                        <w:rStyle w:val="FuzeileZchn"/>
                      </w:rPr>
                      <w:t xml:space="preserve">  |  Steinbachstraße 15  |  52074 Aachen, Germany  |  www.ilt.fraunhofer.de</w:t>
                    </w:r>
                  </w:p>
                  <w:p w:rsidR="004D12A9" w:rsidRPr="00CC06C5" w:rsidRDefault="004D12A9" w:rsidP="00CC06C5">
                    <w:pPr>
                      <w:pStyle w:val="Fuzeile"/>
                    </w:pPr>
                    <w:r>
                      <w:t>Steinbachstraße 15  |  52074 Aachen, Germany  |  www.ilt.fraunhofer.de</w:t>
                    </w:r>
                  </w:p>
                </w:txbxContent>
              </v:textbox>
              <w10:wrap anchorx="margin" anchory="page"/>
              <w10:anchorlock/>
            </v:shape>
          </w:pict>
        </mc:Fallback>
      </mc:AlternateContent>
    </w:r>
  </w:p>
  <w:p w:rsidR="004D12A9" w:rsidRDefault="004D12A9" w:rsidP="004C3159">
    <w:bookmarkStart w:id="3" w:name="partnerlogo1"/>
  </w:p>
  <w:bookmarkEnd w:i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2A9" w:rsidRDefault="004D12A9" w:rsidP="00955BE0">
    <w:pPr>
      <w:pStyle w:val="Fuzeile"/>
    </w:pPr>
  </w:p>
  <w:p w:rsidR="004D12A9" w:rsidRDefault="004D12A9" w:rsidP="00955BE0">
    <w:pPr>
      <w:pStyle w:val="Fuzeile"/>
    </w:pPr>
  </w:p>
  <w:p w:rsidR="004D12A9" w:rsidRDefault="004D12A9" w:rsidP="00955BE0">
    <w:pPr>
      <w:pStyle w:val="Fuzeile"/>
    </w:pPr>
  </w:p>
  <w:p w:rsidR="004D12A9" w:rsidRDefault="004D12A9" w:rsidP="00955BE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2A9" w:rsidRDefault="004D12A9"/>
    <w:p w:rsidR="004D12A9" w:rsidRDefault="004D12A9"/>
    <w:p w:rsidR="004D12A9" w:rsidRDefault="004D12A9"/>
    <w:p w:rsidR="004D12A9" w:rsidRDefault="004D12A9"/>
  </w:footnote>
  <w:footnote w:type="continuationSeparator" w:id="0">
    <w:p w:rsidR="004D12A9" w:rsidRDefault="004D12A9">
      <w:r>
        <w:continuationSeparator/>
      </w:r>
    </w:p>
    <w:p w:rsidR="004D12A9" w:rsidRDefault="004D12A9"/>
    <w:p w:rsidR="004D12A9" w:rsidRDefault="004D12A9"/>
    <w:p w:rsidR="004D12A9" w:rsidRDefault="004D12A9"/>
  </w:footnote>
  <w:footnote w:type="continuationNotice" w:id="1">
    <w:p w:rsidR="004D12A9" w:rsidRDefault="004D12A9"/>
    <w:p w:rsidR="004D12A9" w:rsidRDefault="004D12A9"/>
    <w:p w:rsidR="004D12A9" w:rsidRDefault="004D12A9"/>
    <w:p w:rsidR="004D12A9" w:rsidRDefault="004D12A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2A9" w:rsidRDefault="004D12A9" w:rsidP="002210EB">
    <w:pPr>
      <w:framePr w:h="57" w:hRule="exact" w:wrap="auto" w:hAnchor="page" w:x="596"/>
      <w:pBdr>
        <w:top w:val="dashSmallGap" w:sz="4" w:space="1" w:color="auto"/>
      </w:pBdr>
    </w:pPr>
  </w:p>
  <w:p w:rsidR="004D12A9" w:rsidRDefault="004D12A9" w:rsidP="00182C15">
    <w:pPr>
      <w:framePr w:wrap="auto" w:hAnchor="page" w:x="596"/>
    </w:pPr>
    <w:r>
      <w:fldChar w:fldCharType="begin"/>
    </w:r>
    <w:r>
      <w:instrText xml:space="preserve"> STYLEREF  "#Überschrift 1"  \* MERGEFORMAT </w:instrText>
    </w:r>
    <w:r>
      <w:fldChar w:fldCharType="separate"/>
    </w:r>
    <w:r w:rsidR="0073669F">
      <w:rPr>
        <w:b/>
        <w:bCs/>
        <w:noProof/>
      </w:rPr>
      <w:t>Fehler! Verwenden Sie die Registerkarte 'Start', um #Überschrift 1 dem Text zuzuweisen, der hier angezeigt werden soll.</w:t>
    </w:r>
    <w:r>
      <w:rPr>
        <w:b/>
        <w:bCs/>
        <w:noProof/>
      </w:rPr>
      <w:fldChar w:fldCharType="end"/>
    </w:r>
  </w:p>
  <w:p w:rsidR="004D12A9" w:rsidRPr="002210EB" w:rsidRDefault="004D12A9" w:rsidP="002210EB">
    <w:pPr>
      <w:pStyle w:val="Kopfzeile"/>
    </w:pPr>
  </w:p>
  <w:p w:rsidR="004D12A9" w:rsidRDefault="004D12A9"/>
  <w:p w:rsidR="004D12A9" w:rsidRDefault="004D12A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2A9" w:rsidRDefault="004D12A9" w:rsidP="00E37911">
    <w:bookmarkStart w:id="1" w:name="_Toc291581101"/>
    <w:bookmarkStart w:id="2" w:name="_Toc291581128"/>
    <w:r w:rsidRPr="000B01D8">
      <w:rPr>
        <w:rFonts w:eastAsia="Calibri"/>
        <w:noProof/>
        <w:sz w:val="22"/>
        <w:szCs w:val="22"/>
      </w:rPr>
      <w:drawing>
        <wp:anchor distT="0" distB="0" distL="114300" distR="114300" simplePos="0" relativeHeight="251662336" behindDoc="0" locked="0" layoutInCell="1" allowOverlap="1" wp14:anchorId="7826FEB1" wp14:editId="0B05B6DA">
          <wp:simplePos x="0" y="0"/>
          <wp:positionH relativeFrom="page">
            <wp:posOffset>4662805</wp:posOffset>
          </wp:positionH>
          <wp:positionV relativeFrom="paragraph">
            <wp:posOffset>594360</wp:posOffset>
          </wp:positionV>
          <wp:extent cx="2167200" cy="594000"/>
          <wp:effectExtent l="0" t="0" r="5080" b="0"/>
          <wp:wrapNone/>
          <wp:docPr id="2" name="Bild 2" descr="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67200" cy="594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D12A9" w:rsidRDefault="004D12A9" w:rsidP="00E37911">
    <w:pPr>
      <w:pStyle w:val="LebenderKolumnentitel1"/>
      <w:framePr w:wrap="around"/>
    </w:pPr>
    <w:r w:rsidRPr="00E37911">
      <mc:AlternateContent>
        <mc:Choice Requires="wps">
          <w:drawing>
            <wp:anchor distT="0" distB="0" distL="114300" distR="114300" simplePos="0" relativeHeight="251658240" behindDoc="0" locked="0" layoutInCell="0" allowOverlap="1" wp14:anchorId="754487E8" wp14:editId="611ED0C1">
              <wp:simplePos x="0" y="0"/>
              <wp:positionH relativeFrom="margin">
                <wp:align>left</wp:align>
              </wp:positionH>
              <wp:positionV relativeFrom="page">
                <wp:posOffset>1742440</wp:posOffset>
              </wp:positionV>
              <wp:extent cx="6372225" cy="457200"/>
              <wp:effectExtent l="0" t="0" r="9525" b="0"/>
              <wp:wrapNone/>
              <wp:docPr id="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2A9" w:rsidRPr="00945714" w:rsidRDefault="004D12A9" w:rsidP="000641BF">
                          <w:pPr>
                            <w:pStyle w:val="Einrichtungszeile"/>
                          </w:pPr>
                          <w:r>
                            <w:t>Fraunhofer InstitutE for Laser technology ilt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026" type="#_x0000_t202" style="position:absolute;margin-left:0;margin-top:137.2pt;width:501.75pt;height:36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frAIAAKw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" o:allowincell="f" filled="f" stroked="f">
              <v:textbox style="mso-fit-shape-to-text:t" inset="0,0,0,0">
                <w:txbxContent>
                  <w:p w:rsidR="004D12A9" w:rsidRPr="00945714" w:rsidRDefault="004D12A9" w:rsidP="000641BF">
                    <w:pPr>
                      <w:pStyle w:val="Einrichtungszeile"/>
                    </w:pPr>
                    <w:r>
                      <w:t>Fraunhofer InstitutE for Laser technology ilt</w:t>
                    </w:r>
                  </w:p>
                </w:txbxContent>
              </v:textbox>
              <w10:wrap anchorx="margin" anchory="page"/>
            </v:shape>
          </w:pict>
        </mc:Fallback>
      </mc:AlternateContent>
    </w:r>
    <w:bookmarkEnd w:id="1"/>
    <w:bookmarkEnd w:id="2"/>
    <w:r>
      <w:t>Press release</w:t>
    </w:r>
  </w:p>
  <w:p w:rsidR="004D12A9" w:rsidRPr="00205BDB" w:rsidRDefault="0073669F" w:rsidP="00205BDB">
    <w:pPr>
      <w:pStyle w:val="LebenderKolumnentitel2"/>
      <w:framePr w:wrap="around"/>
    </w:pPr>
    <w:sdt>
      <w:sdtPr>
        <w:alias w:val="Kommentare"/>
        <w:tag w:val=""/>
        <w:id w:val="-2084433330"/>
        <w:dataBinding w:prefixMappings="xmlns:ns0='http://purl.org/dc/elements/1.1/' xmlns:ns1='http://schemas.openxmlformats.org/package/2006/metadata/core-properties' " w:xpath="/ns1:coreProperties[1]/ns0:description[1]" w:storeItemID="{6C3C8BC8-F283-45AE-878A-BAB7291924A1}"/>
        <w:text w:multiLine="1"/>
      </w:sdtPr>
      <w:sdtEndPr/>
      <w:sdtContent>
        <w:r w:rsidR="00534AE5">
          <w:t>Octobe</w:t>
        </w:r>
        <w:r w:rsidR="004D12A9">
          <w:t>r 1</w:t>
        </w:r>
        <w:r w:rsidR="00534AE5">
          <w:t>6</w:t>
        </w:r>
        <w:r w:rsidR="004D12A9">
          <w:t>, 2012</w:t>
        </w:r>
      </w:sdtContent>
    </w:sdt>
    <w:r w:rsidR="004D12A9">
      <w:t xml:space="preserve"> || Page </w:t>
    </w:r>
    <w:r w:rsidR="004D12A9" w:rsidRPr="004A31DD">
      <w:fldChar w:fldCharType="begin"/>
    </w:r>
    <w:r w:rsidR="004D12A9" w:rsidRPr="004A31DD">
      <w:instrText xml:space="preserve"> PAGE </w:instrText>
    </w:r>
    <w:r w:rsidR="004D12A9" w:rsidRPr="004A31DD">
      <w:fldChar w:fldCharType="separate"/>
    </w:r>
    <w:r>
      <w:t>4</w:t>
    </w:r>
    <w:r w:rsidR="004D12A9" w:rsidRPr="004A31DD">
      <w:fldChar w:fldCharType="end"/>
    </w:r>
    <w:r w:rsidR="004D12A9">
      <w:t xml:space="preserve"> | </w:t>
    </w:r>
    <w:r w:rsidR="004D12A9">
      <w:rPr>
        <w:rStyle w:val="Seitenzahl"/>
      </w:rPr>
      <w:fldChar w:fldCharType="begin"/>
    </w:r>
    <w:r w:rsidR="004D12A9">
      <w:rPr>
        <w:rStyle w:val="Seitenzahl"/>
      </w:rPr>
      <w:instrText xml:space="preserve"> NUMPAGES </w:instrText>
    </w:r>
    <w:r w:rsidR="004D12A9">
      <w:rPr>
        <w:rStyle w:val="Seitenzahl"/>
      </w:rPr>
      <w:fldChar w:fldCharType="separate"/>
    </w:r>
    <w:r>
      <w:rPr>
        <w:rStyle w:val="Seitenzahl"/>
      </w:rPr>
      <w:t>6</w:t>
    </w:r>
    <w:r w:rsidR="004D12A9">
      <w:rPr>
        <w:rStyle w:val="Seitenzah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2A9" w:rsidRDefault="004D12A9" w:rsidP="00C8001D">
    <w:pPr>
      <w:pStyle w:val="Partnerlogo"/>
      <w:framePr w:wrap="notBeside"/>
    </w:pPr>
    <w:r>
      <w:t>In Zusammenarbeit mit</w:t>
    </w:r>
  </w:p>
  <w:p w:rsidR="004D12A9" w:rsidRDefault="004D12A9" w:rsidP="00C8001D">
    <w:pPr>
      <w:pStyle w:val="Partnerlogo"/>
      <w:framePr w:wrap="notBeside"/>
    </w:pPr>
  </w:p>
  <w:p w:rsidR="004D12A9" w:rsidRDefault="004D12A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A588CE8"/>
    <w:lvl w:ilvl="0">
      <w:start w:val="1"/>
      <w:numFmt w:val="decimal"/>
      <w:pStyle w:val="Listennummer2"/>
      <w:lvlText w:val="%1."/>
      <w:lvlJc w:val="left"/>
      <w:pPr>
        <w:tabs>
          <w:tab w:val="num" w:pos="643"/>
        </w:tabs>
        <w:ind w:left="643" w:hanging="360"/>
      </w:pPr>
    </w:lvl>
  </w:abstractNum>
  <w:abstractNum w:abstractNumId="1">
    <w:nsid w:val="FFFFFF80"/>
    <w:multiLevelType w:val="singleLevel"/>
    <w:tmpl w:val="027A3F5E"/>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D5FEEB04"/>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7CB0CE98"/>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650AC16C"/>
    <w:lvl w:ilvl="0">
      <w:start w:val="1"/>
      <w:numFmt w:val="bullet"/>
      <w:lvlText w:val=""/>
      <w:lvlJc w:val="left"/>
      <w:pPr>
        <w:tabs>
          <w:tab w:val="num" w:pos="643"/>
        </w:tabs>
        <w:ind w:left="643" w:hanging="360"/>
      </w:pPr>
      <w:rPr>
        <w:rFonts w:ascii="Symbol" w:hAnsi="Symbol" w:hint="default"/>
      </w:rPr>
    </w:lvl>
  </w:abstractNum>
  <w:abstractNum w:abstractNumId="5">
    <w:nsid w:val="FFFFFF89"/>
    <w:multiLevelType w:val="singleLevel"/>
    <w:tmpl w:val="559A5AF4"/>
    <w:lvl w:ilvl="0">
      <w:start w:val="1"/>
      <w:numFmt w:val="bullet"/>
      <w:lvlText w:val=""/>
      <w:lvlJc w:val="left"/>
      <w:pPr>
        <w:tabs>
          <w:tab w:val="num" w:pos="360"/>
        </w:tabs>
        <w:ind w:left="360" w:hanging="360"/>
      </w:pPr>
      <w:rPr>
        <w:rFonts w:ascii="Symbol" w:hAnsi="Symbol" w:hint="default"/>
      </w:rPr>
    </w:lvl>
  </w:abstractNum>
  <w:abstractNum w:abstractNumId="6">
    <w:nsid w:val="05257C3B"/>
    <w:multiLevelType w:val="multilevel"/>
    <w:tmpl w:val="0E0E97CA"/>
    <w:styleLink w:val="AufzhlungPunkt"/>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454"/>
        </w:tabs>
        <w:ind w:left="454" w:hanging="227"/>
      </w:pPr>
      <w:rPr>
        <w:rFonts w:ascii="Wingdings" w:hAnsi="Wingdings" w:hint="default"/>
        <w:color w:val="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7">
    <w:nsid w:val="05983627"/>
    <w:multiLevelType w:val="multilevel"/>
    <w:tmpl w:val="E3B06D9E"/>
    <w:styleLink w:val="AufzhlungStrich"/>
    <w:lvl w:ilvl="0">
      <w:start w:val="1"/>
      <w:numFmt w:val="none"/>
      <w:lvlText w:val="–"/>
      <w:lvlJc w:val="left"/>
      <w:pPr>
        <w:tabs>
          <w:tab w:val="num" w:pos="227"/>
        </w:tabs>
        <w:ind w:left="227" w:hanging="227"/>
      </w:pPr>
      <w:rPr>
        <w:rFonts w:hint="default"/>
        <w:b/>
        <w:i w:val="0"/>
        <w:sz w:val="20"/>
      </w:rPr>
    </w:lvl>
    <w:lvl w:ilvl="1">
      <w:start w:val="1"/>
      <w:numFmt w:val="none"/>
      <w:lvlText w:val="–"/>
      <w:lvlJc w:val="left"/>
      <w:pPr>
        <w:tabs>
          <w:tab w:val="num" w:pos="454"/>
        </w:tabs>
        <w:ind w:left="454" w:hanging="227"/>
      </w:pPr>
      <w:rPr>
        <w:rFonts w:hint="default"/>
        <w:color w:val="808080"/>
      </w:rPr>
    </w:lvl>
    <w:lvl w:ilvl="2">
      <w:start w:val="1"/>
      <w:numFmt w:val="none"/>
      <w:lvlText w:val="-"/>
      <w:lvlJc w:val="left"/>
      <w:pPr>
        <w:tabs>
          <w:tab w:val="num" w:pos="680"/>
        </w:tabs>
        <w:ind w:left="680" w:hanging="226"/>
      </w:pPr>
      <w:rPr>
        <w:rFonts w:hint="default"/>
      </w:rPr>
    </w:lvl>
    <w:lvl w:ilvl="3">
      <w:start w:val="1"/>
      <w:numFmt w:val="bullet"/>
      <w:lvlText w:val="-"/>
      <w:lvlJc w:val="left"/>
      <w:pPr>
        <w:tabs>
          <w:tab w:val="num" w:pos="907"/>
        </w:tabs>
        <w:ind w:left="907" w:hanging="227"/>
      </w:pPr>
      <w:rPr>
        <w:rFonts w:ascii="Arial" w:hAnsi="Arial" w:hint="default"/>
      </w:rPr>
    </w:lvl>
    <w:lvl w:ilvl="4">
      <w:start w:val="1"/>
      <w:numFmt w:val="bullet"/>
      <w:lvlText w:val="-"/>
      <w:lvlJc w:val="left"/>
      <w:pPr>
        <w:tabs>
          <w:tab w:val="num" w:pos="1134"/>
        </w:tabs>
        <w:ind w:left="1134" w:hanging="227"/>
      </w:pPr>
      <w:rPr>
        <w:rFonts w:ascii="Arial" w:hAnsi="Arial" w:hint="default"/>
      </w:rPr>
    </w:lvl>
    <w:lvl w:ilvl="5">
      <w:start w:val="1"/>
      <w:numFmt w:val="bullet"/>
      <w:lvlText w:val="-"/>
      <w:lvlJc w:val="left"/>
      <w:pPr>
        <w:tabs>
          <w:tab w:val="num" w:pos="1361"/>
        </w:tabs>
        <w:ind w:left="1361" w:hanging="227"/>
      </w:pPr>
      <w:rPr>
        <w:rFonts w:ascii="Arial" w:hAnsi="Arial" w:hint="default"/>
      </w:rPr>
    </w:lvl>
    <w:lvl w:ilvl="6">
      <w:start w:val="1"/>
      <w:numFmt w:val="bullet"/>
      <w:lvlText w:val="-"/>
      <w:lvlJc w:val="left"/>
      <w:pPr>
        <w:tabs>
          <w:tab w:val="num" w:pos="1588"/>
        </w:tabs>
        <w:ind w:left="1588" w:hanging="227"/>
      </w:pPr>
      <w:rPr>
        <w:rFonts w:ascii="Arial" w:hAnsi="Arial" w:hint="default"/>
      </w:rPr>
    </w:lvl>
    <w:lvl w:ilvl="7">
      <w:start w:val="1"/>
      <w:numFmt w:val="bullet"/>
      <w:lvlText w:val="-"/>
      <w:lvlJc w:val="left"/>
      <w:pPr>
        <w:tabs>
          <w:tab w:val="num" w:pos="1814"/>
        </w:tabs>
        <w:ind w:left="1814" w:hanging="226"/>
      </w:pPr>
      <w:rPr>
        <w:rFonts w:ascii="Arial" w:hAnsi="Arial" w:hint="default"/>
      </w:rPr>
    </w:lvl>
    <w:lvl w:ilvl="8">
      <w:start w:val="1"/>
      <w:numFmt w:val="bullet"/>
      <w:lvlText w:val="-"/>
      <w:lvlJc w:val="left"/>
      <w:pPr>
        <w:tabs>
          <w:tab w:val="num" w:pos="2041"/>
        </w:tabs>
        <w:ind w:left="2041" w:hanging="227"/>
      </w:pPr>
      <w:rPr>
        <w:rFonts w:ascii="Arial" w:hAnsi="Arial" w:hint="default"/>
      </w:rPr>
    </w:lvl>
  </w:abstractNum>
  <w:abstractNum w:abstractNumId="8">
    <w:nsid w:val="064403ED"/>
    <w:multiLevelType w:val="multilevel"/>
    <w:tmpl w:val="0E0E97CA"/>
    <w:numStyleLink w:val="AufzhlungPunkt"/>
  </w:abstractNum>
  <w:abstractNum w:abstractNumId="9">
    <w:nsid w:val="09EA0B88"/>
    <w:multiLevelType w:val="multilevel"/>
    <w:tmpl w:val="0E0E97CA"/>
    <w:numStyleLink w:val="AufzhlungPunkt"/>
  </w:abstractNum>
  <w:abstractNum w:abstractNumId="10">
    <w:nsid w:val="12487C1F"/>
    <w:multiLevelType w:val="multilevel"/>
    <w:tmpl w:val="7624E2A8"/>
    <w:numStyleLink w:val="Aufzhlung"/>
  </w:abstractNum>
  <w:abstractNum w:abstractNumId="11">
    <w:nsid w:val="1EF6759D"/>
    <w:multiLevelType w:val="multilevel"/>
    <w:tmpl w:val="7624E2A8"/>
    <w:numStyleLink w:val="Aufzhlung"/>
  </w:abstractNum>
  <w:abstractNum w:abstractNumId="12">
    <w:nsid w:val="229C637C"/>
    <w:multiLevelType w:val="multilevel"/>
    <w:tmpl w:val="7624E2A8"/>
    <w:numStyleLink w:val="Aufzhlung"/>
  </w:abstractNum>
  <w:abstractNum w:abstractNumId="13">
    <w:nsid w:val="2E3727EA"/>
    <w:multiLevelType w:val="multilevel"/>
    <w:tmpl w:val="E3B06D9E"/>
    <w:numStyleLink w:val="AufzhlungStrich"/>
  </w:abstractNum>
  <w:abstractNum w:abstractNumId="14">
    <w:nsid w:val="2FF62AA1"/>
    <w:multiLevelType w:val="multilevel"/>
    <w:tmpl w:val="0E0E97CA"/>
    <w:numStyleLink w:val="AufzhlungPunkt"/>
  </w:abstractNum>
  <w:abstractNum w:abstractNumId="15">
    <w:nsid w:val="32F92C6A"/>
    <w:multiLevelType w:val="hybridMultilevel"/>
    <w:tmpl w:val="F32202B0"/>
    <w:lvl w:ilvl="0" w:tplc="7728A598">
      <w:start w:val="1"/>
      <w:numFmt w:val="bullet"/>
      <w:pStyle w:val="Punkt-Liste"/>
      <w:lvlText w:val=""/>
      <w:lvlJc w:val="left"/>
      <w:pPr>
        <w:tabs>
          <w:tab w:val="num" w:pos="227"/>
        </w:tabs>
        <w:ind w:left="227" w:hanging="22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34282783"/>
    <w:multiLevelType w:val="singleLevel"/>
    <w:tmpl w:val="16A05218"/>
    <w:lvl w:ilvl="0">
      <w:start w:val="1"/>
      <w:numFmt w:val="decimal"/>
      <w:pStyle w:val="Liste"/>
      <w:lvlText w:val="%1"/>
      <w:lvlJc w:val="left"/>
      <w:pPr>
        <w:tabs>
          <w:tab w:val="num" w:pos="227"/>
        </w:tabs>
        <w:ind w:left="227" w:hanging="227"/>
      </w:pPr>
      <w:rPr>
        <w:rFonts w:ascii="Frutiger LT Com 45 Light" w:hAnsi="Frutiger LT Com 45 Light" w:hint="default"/>
        <w:b/>
        <w:i w:val="0"/>
        <w:sz w:val="20"/>
        <w:szCs w:val="20"/>
      </w:rPr>
    </w:lvl>
  </w:abstractNum>
  <w:abstractNum w:abstractNumId="17">
    <w:nsid w:val="35E54030"/>
    <w:multiLevelType w:val="multilevel"/>
    <w:tmpl w:val="E3B06D9E"/>
    <w:numStyleLink w:val="AufzhlungStrich"/>
  </w:abstractNum>
  <w:abstractNum w:abstractNumId="18">
    <w:nsid w:val="42BA1587"/>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19">
    <w:nsid w:val="448A22C7"/>
    <w:multiLevelType w:val="multilevel"/>
    <w:tmpl w:val="0E0E97CA"/>
    <w:numStyleLink w:val="AufzhlungPunkt"/>
  </w:abstractNum>
  <w:abstractNum w:abstractNumId="20">
    <w:nsid w:val="4758435B"/>
    <w:multiLevelType w:val="multilevel"/>
    <w:tmpl w:val="E3B06D9E"/>
    <w:numStyleLink w:val="AufzhlungStrich"/>
  </w:abstractNum>
  <w:abstractNum w:abstractNumId="21">
    <w:nsid w:val="4BBE0FF7"/>
    <w:multiLevelType w:val="multilevel"/>
    <w:tmpl w:val="39F0F8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4DA61EC1"/>
    <w:multiLevelType w:val="multilevel"/>
    <w:tmpl w:val="E3B06D9E"/>
    <w:numStyleLink w:val="AufzhlungStrich"/>
  </w:abstractNum>
  <w:abstractNum w:abstractNumId="23">
    <w:nsid w:val="4DDA57C2"/>
    <w:multiLevelType w:val="multilevel"/>
    <w:tmpl w:val="0D9EE15E"/>
    <w:lvl w:ilvl="0">
      <w:start w:val="1"/>
      <w:numFmt w:val="decimal"/>
      <w:lvlText w:val="%1"/>
      <w:lvlJc w:val="left"/>
      <w:pPr>
        <w:tabs>
          <w:tab w:val="num" w:pos="0"/>
        </w:tabs>
        <w:ind w:left="0" w:firstLine="0"/>
      </w:pPr>
      <w:rPr>
        <w:rFonts w:hint="default"/>
        <w:b w:val="0"/>
        <w:i w:val="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nsid w:val="4DE925B8"/>
    <w:multiLevelType w:val="singleLevel"/>
    <w:tmpl w:val="962CAA06"/>
    <w:lvl w:ilvl="0">
      <w:start w:val="1"/>
      <w:numFmt w:val="bullet"/>
      <w:pStyle w:val="Strich-Liste"/>
      <w:lvlText w:val="–"/>
      <w:lvlJc w:val="left"/>
      <w:pPr>
        <w:tabs>
          <w:tab w:val="num" w:pos="227"/>
        </w:tabs>
        <w:ind w:left="227" w:hanging="227"/>
      </w:pPr>
      <w:rPr>
        <w:rFonts w:ascii="Frutiger LT Com 45 Light" w:hAnsi="Frutiger LT Com 45 Light" w:hint="default"/>
      </w:rPr>
    </w:lvl>
  </w:abstractNum>
  <w:abstractNum w:abstractNumId="25">
    <w:nsid w:val="4E196740"/>
    <w:multiLevelType w:val="multilevel"/>
    <w:tmpl w:val="E3B06D9E"/>
    <w:numStyleLink w:val="AufzhlungStrich"/>
  </w:abstractNum>
  <w:abstractNum w:abstractNumId="26">
    <w:nsid w:val="4F5D627C"/>
    <w:multiLevelType w:val="multilevel"/>
    <w:tmpl w:val="7624E2A8"/>
    <w:numStyleLink w:val="Aufzhlung"/>
  </w:abstractNum>
  <w:abstractNum w:abstractNumId="27">
    <w:nsid w:val="4F650DA8"/>
    <w:multiLevelType w:val="multilevel"/>
    <w:tmpl w:val="0E0E97CA"/>
    <w:numStyleLink w:val="AufzhlungPunkt"/>
  </w:abstractNum>
  <w:abstractNum w:abstractNumId="28">
    <w:nsid w:val="51AD15AC"/>
    <w:multiLevelType w:val="multilevel"/>
    <w:tmpl w:val="0E0E97CA"/>
    <w:numStyleLink w:val="AufzhlungPunkt"/>
  </w:abstractNum>
  <w:abstractNum w:abstractNumId="29">
    <w:nsid w:val="534D086D"/>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0">
    <w:nsid w:val="574B1EF2"/>
    <w:multiLevelType w:val="multilevel"/>
    <w:tmpl w:val="7624E2A8"/>
    <w:styleLink w:val="Aufzhlung"/>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1">
    <w:nsid w:val="59E73388"/>
    <w:multiLevelType w:val="multilevel"/>
    <w:tmpl w:val="E3B06D9E"/>
    <w:numStyleLink w:val="AufzhlungStrich"/>
  </w:abstractNum>
  <w:abstractNum w:abstractNumId="32">
    <w:nsid w:val="59F018AC"/>
    <w:multiLevelType w:val="multilevel"/>
    <w:tmpl w:val="7624E2A8"/>
    <w:numStyleLink w:val="Aufzhlung"/>
  </w:abstractNum>
  <w:abstractNum w:abstractNumId="33">
    <w:nsid w:val="5B3A7A5F"/>
    <w:multiLevelType w:val="multilevel"/>
    <w:tmpl w:val="CC1E4548"/>
    <w:lvl w:ilvl="0">
      <w:start w:val="1"/>
      <w:numFmt w:val="decimal"/>
      <w:lvlText w:val="%1"/>
      <w:lvlJc w:val="left"/>
      <w:pPr>
        <w:ind w:left="0" w:firstLine="0"/>
      </w:pPr>
      <w:rPr>
        <w:rFonts w:hint="default"/>
        <w:b w:val="0"/>
        <w:i w:val="0"/>
        <w:spacing w:val="10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4">
    <w:nsid w:val="5E3727D5"/>
    <w:multiLevelType w:val="multilevel"/>
    <w:tmpl w:val="7624E2A8"/>
    <w:numStyleLink w:val="Aufzhlung"/>
  </w:abstractNum>
  <w:abstractNum w:abstractNumId="35">
    <w:nsid w:val="62593BF0"/>
    <w:multiLevelType w:val="multilevel"/>
    <w:tmpl w:val="7624E2A8"/>
    <w:numStyleLink w:val="Aufzhlung"/>
  </w:abstractNum>
  <w:abstractNum w:abstractNumId="36">
    <w:nsid w:val="645F53F5"/>
    <w:multiLevelType w:val="multilevel"/>
    <w:tmpl w:val="7624E2A8"/>
    <w:numStyleLink w:val="Aufzhlung"/>
  </w:abstractNum>
  <w:abstractNum w:abstractNumId="37">
    <w:nsid w:val="6EA50780"/>
    <w:multiLevelType w:val="multilevel"/>
    <w:tmpl w:val="7624E2A8"/>
    <w:numStyleLink w:val="Aufzhlung"/>
  </w:abstractNum>
  <w:abstractNum w:abstractNumId="38">
    <w:nsid w:val="73432E6D"/>
    <w:multiLevelType w:val="hybridMultilevel"/>
    <w:tmpl w:val="814E00D2"/>
    <w:lvl w:ilvl="0" w:tplc="85C2DE3E">
      <w:start w:val="1"/>
      <w:numFmt w:val="decimalZero"/>
      <w:lvlText w:val="Abb. %1."/>
      <w:lvlJc w:val="left"/>
      <w:pPr>
        <w:tabs>
          <w:tab w:val="num" w:pos="1281"/>
        </w:tabs>
        <w:ind w:left="1281" w:hanging="1281"/>
      </w:pPr>
      <w:rPr>
        <w:rFonts w:ascii="Frutiger LT Com 45 Light" w:hAnsi="Frutiger LT Com 45 Light" w:hint="default"/>
        <w:sz w:val="20"/>
      </w:rPr>
    </w:lvl>
    <w:lvl w:ilvl="1" w:tplc="04070019" w:tentative="1">
      <w:start w:val="1"/>
      <w:numFmt w:val="lowerLetter"/>
      <w:lvlText w:val="%2."/>
      <w:lvlJc w:val="left"/>
      <w:pPr>
        <w:tabs>
          <w:tab w:val="num" w:pos="1980"/>
        </w:tabs>
        <w:ind w:left="1980" w:hanging="360"/>
      </w:pPr>
    </w:lvl>
    <w:lvl w:ilvl="2" w:tplc="0407001B" w:tentative="1">
      <w:start w:val="1"/>
      <w:numFmt w:val="lowerRoman"/>
      <w:lvlText w:val="%3."/>
      <w:lvlJc w:val="right"/>
      <w:pPr>
        <w:tabs>
          <w:tab w:val="num" w:pos="2700"/>
        </w:tabs>
        <w:ind w:left="2700" w:hanging="180"/>
      </w:pPr>
    </w:lvl>
    <w:lvl w:ilvl="3" w:tplc="0407000F" w:tentative="1">
      <w:start w:val="1"/>
      <w:numFmt w:val="decimal"/>
      <w:lvlText w:val="%4."/>
      <w:lvlJc w:val="left"/>
      <w:pPr>
        <w:tabs>
          <w:tab w:val="num" w:pos="3420"/>
        </w:tabs>
        <w:ind w:left="3420" w:hanging="360"/>
      </w:pPr>
    </w:lvl>
    <w:lvl w:ilvl="4" w:tplc="04070019" w:tentative="1">
      <w:start w:val="1"/>
      <w:numFmt w:val="lowerLetter"/>
      <w:lvlText w:val="%5."/>
      <w:lvlJc w:val="left"/>
      <w:pPr>
        <w:tabs>
          <w:tab w:val="num" w:pos="4140"/>
        </w:tabs>
        <w:ind w:left="4140" w:hanging="360"/>
      </w:pPr>
    </w:lvl>
    <w:lvl w:ilvl="5" w:tplc="0407001B" w:tentative="1">
      <w:start w:val="1"/>
      <w:numFmt w:val="lowerRoman"/>
      <w:lvlText w:val="%6."/>
      <w:lvlJc w:val="right"/>
      <w:pPr>
        <w:tabs>
          <w:tab w:val="num" w:pos="4860"/>
        </w:tabs>
        <w:ind w:left="4860" w:hanging="180"/>
      </w:pPr>
    </w:lvl>
    <w:lvl w:ilvl="6" w:tplc="0407000F" w:tentative="1">
      <w:start w:val="1"/>
      <w:numFmt w:val="decimal"/>
      <w:lvlText w:val="%7."/>
      <w:lvlJc w:val="left"/>
      <w:pPr>
        <w:tabs>
          <w:tab w:val="num" w:pos="5580"/>
        </w:tabs>
        <w:ind w:left="5580" w:hanging="360"/>
      </w:pPr>
    </w:lvl>
    <w:lvl w:ilvl="7" w:tplc="04070019" w:tentative="1">
      <w:start w:val="1"/>
      <w:numFmt w:val="lowerLetter"/>
      <w:lvlText w:val="%8."/>
      <w:lvlJc w:val="left"/>
      <w:pPr>
        <w:tabs>
          <w:tab w:val="num" w:pos="6300"/>
        </w:tabs>
        <w:ind w:left="6300" w:hanging="360"/>
      </w:pPr>
    </w:lvl>
    <w:lvl w:ilvl="8" w:tplc="0407001B" w:tentative="1">
      <w:start w:val="1"/>
      <w:numFmt w:val="lowerRoman"/>
      <w:lvlText w:val="%9."/>
      <w:lvlJc w:val="right"/>
      <w:pPr>
        <w:tabs>
          <w:tab w:val="num" w:pos="7020"/>
        </w:tabs>
        <w:ind w:left="7020" w:hanging="180"/>
      </w:pPr>
    </w:lvl>
  </w:abstractNum>
  <w:abstractNum w:abstractNumId="39">
    <w:nsid w:val="73BB149F"/>
    <w:multiLevelType w:val="multilevel"/>
    <w:tmpl w:val="0E0E97CA"/>
    <w:numStyleLink w:val="AufzhlungPunkt"/>
  </w:abstractNum>
  <w:abstractNum w:abstractNumId="40">
    <w:nsid w:val="7B4443D0"/>
    <w:multiLevelType w:val="hybridMultilevel"/>
    <w:tmpl w:val="37B8DBE4"/>
    <w:lvl w:ilvl="0" w:tplc="704CAD66">
      <w:start w:val="1"/>
      <w:numFmt w:val="decimalZero"/>
      <w:lvlText w:val="Abb.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7F8C7C15"/>
    <w:multiLevelType w:val="multilevel"/>
    <w:tmpl w:val="7624E2A8"/>
    <w:numStyleLink w:val="Aufzhlung"/>
  </w:abstractNum>
  <w:num w:numId="1">
    <w:abstractNumId w:val="0"/>
  </w:num>
  <w:num w:numId="2">
    <w:abstractNumId w:val="30"/>
  </w:num>
  <w:num w:numId="3">
    <w:abstractNumId w:val="38"/>
  </w:num>
  <w:num w:numId="4">
    <w:abstractNumId w:val="6"/>
  </w:num>
  <w:num w:numId="5">
    <w:abstractNumId w:val="7"/>
  </w:num>
  <w:num w:numId="6">
    <w:abstractNumId w:val="15"/>
  </w:num>
  <w:num w:numId="7">
    <w:abstractNumId w:val="24"/>
  </w:num>
  <w:num w:numId="8">
    <w:abstractNumId w:val="16"/>
  </w:num>
  <w:num w:numId="9">
    <w:abstractNumId w:val="12"/>
  </w:num>
  <w:num w:numId="10">
    <w:abstractNumId w:val="9"/>
  </w:num>
  <w:num w:numId="11">
    <w:abstractNumId w:val="13"/>
  </w:num>
  <w:num w:numId="12">
    <w:abstractNumId w:val="33"/>
  </w:num>
  <w:num w:numId="13">
    <w:abstractNumId w:val="38"/>
  </w:num>
  <w:num w:numId="14">
    <w:abstractNumId w:val="5"/>
  </w:num>
  <w:num w:numId="15">
    <w:abstractNumId w:val="4"/>
  </w:num>
  <w:num w:numId="16">
    <w:abstractNumId w:val="3"/>
  </w:num>
  <w:num w:numId="17">
    <w:abstractNumId w:val="2"/>
  </w:num>
  <w:num w:numId="18">
    <w:abstractNumId w:val="1"/>
  </w:num>
  <w:num w:numId="19">
    <w:abstractNumId w:val="36"/>
  </w:num>
  <w:num w:numId="20">
    <w:abstractNumId w:val="32"/>
  </w:num>
  <w:num w:numId="21">
    <w:abstractNumId w:val="21"/>
  </w:num>
  <w:num w:numId="22">
    <w:abstractNumId w:val="23"/>
  </w:num>
  <w:num w:numId="23">
    <w:abstractNumId w:val="40"/>
  </w:num>
  <w:num w:numId="24">
    <w:abstractNumId w:val="37"/>
  </w:num>
  <w:num w:numId="25">
    <w:abstractNumId w:val="8"/>
  </w:num>
  <w:num w:numId="26">
    <w:abstractNumId w:val="20"/>
  </w:num>
  <w:num w:numId="27">
    <w:abstractNumId w:val="31"/>
  </w:num>
  <w:num w:numId="28">
    <w:abstractNumId w:val="18"/>
  </w:num>
  <w:num w:numId="29">
    <w:abstractNumId w:val="29"/>
  </w:num>
  <w:num w:numId="30">
    <w:abstractNumId w:val="14"/>
  </w:num>
  <w:num w:numId="31">
    <w:abstractNumId w:val="26"/>
  </w:num>
  <w:num w:numId="32">
    <w:abstractNumId w:val="27"/>
  </w:num>
  <w:num w:numId="33">
    <w:abstractNumId w:val="22"/>
  </w:num>
  <w:num w:numId="34">
    <w:abstractNumId w:val="10"/>
  </w:num>
  <w:num w:numId="35">
    <w:abstractNumId w:val="39"/>
  </w:num>
  <w:num w:numId="36">
    <w:abstractNumId w:val="25"/>
  </w:num>
  <w:num w:numId="37">
    <w:abstractNumId w:val="11"/>
  </w:num>
  <w:num w:numId="38">
    <w:abstractNumId w:val="19"/>
  </w:num>
  <w:num w:numId="39">
    <w:abstractNumId w:val="17"/>
  </w:num>
  <w:num w:numId="40">
    <w:abstractNumId w:val="28"/>
  </w:num>
  <w:num w:numId="41">
    <w:abstractNumId w:val="34"/>
  </w:num>
  <w:num w:numId="42">
    <w:abstractNumId w:val="35"/>
  </w:num>
  <w:num w:numId="43">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activeWritingStyle w:appName="MSWord" w:lang="de-DE"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09"/>
  <w:hyphenationZone w:val="425"/>
  <w:drawingGridHorizontalSpacing w:val="100"/>
  <w:displayHorizontalDrawingGridEvery w:val="2"/>
  <w:characterSpacingControl w:val="doNotCompress"/>
  <w:hdrShapeDefaults>
    <o:shapedefaults v:ext="edit" spidmax="28673"/>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ogodone" w:val="wahr"/>
  </w:docVars>
  <w:rsids>
    <w:rsidRoot w:val="0013763C"/>
    <w:rsid w:val="0000164B"/>
    <w:rsid w:val="00007336"/>
    <w:rsid w:val="00007E6D"/>
    <w:rsid w:val="000112CB"/>
    <w:rsid w:val="0001197C"/>
    <w:rsid w:val="00021181"/>
    <w:rsid w:val="0002153D"/>
    <w:rsid w:val="00021BC1"/>
    <w:rsid w:val="00021E5B"/>
    <w:rsid w:val="0002418A"/>
    <w:rsid w:val="0002440E"/>
    <w:rsid w:val="00026ECF"/>
    <w:rsid w:val="00031A00"/>
    <w:rsid w:val="00032A66"/>
    <w:rsid w:val="00033C22"/>
    <w:rsid w:val="00034ED9"/>
    <w:rsid w:val="0004137C"/>
    <w:rsid w:val="00042C23"/>
    <w:rsid w:val="00044782"/>
    <w:rsid w:val="00053C5F"/>
    <w:rsid w:val="0005415B"/>
    <w:rsid w:val="00055A31"/>
    <w:rsid w:val="000641BF"/>
    <w:rsid w:val="000671F0"/>
    <w:rsid w:val="0006743B"/>
    <w:rsid w:val="000674BD"/>
    <w:rsid w:val="000747C4"/>
    <w:rsid w:val="00074AB8"/>
    <w:rsid w:val="00084030"/>
    <w:rsid w:val="000919F9"/>
    <w:rsid w:val="0009504B"/>
    <w:rsid w:val="000A0AE3"/>
    <w:rsid w:val="000A5651"/>
    <w:rsid w:val="000A68AD"/>
    <w:rsid w:val="000B01D8"/>
    <w:rsid w:val="000B2045"/>
    <w:rsid w:val="000B50C7"/>
    <w:rsid w:val="000B51D6"/>
    <w:rsid w:val="000B6697"/>
    <w:rsid w:val="000C09C6"/>
    <w:rsid w:val="000C3F2B"/>
    <w:rsid w:val="000C5C65"/>
    <w:rsid w:val="000D13BD"/>
    <w:rsid w:val="000D45C5"/>
    <w:rsid w:val="000D64AA"/>
    <w:rsid w:val="000E708F"/>
    <w:rsid w:val="000E786A"/>
    <w:rsid w:val="000F0040"/>
    <w:rsid w:val="000F1D9B"/>
    <w:rsid w:val="000F48E9"/>
    <w:rsid w:val="000F4976"/>
    <w:rsid w:val="000F59FC"/>
    <w:rsid w:val="000F64B7"/>
    <w:rsid w:val="000F7A03"/>
    <w:rsid w:val="00101BDC"/>
    <w:rsid w:val="001074D8"/>
    <w:rsid w:val="00111640"/>
    <w:rsid w:val="00114A88"/>
    <w:rsid w:val="00127922"/>
    <w:rsid w:val="001279ED"/>
    <w:rsid w:val="001307D0"/>
    <w:rsid w:val="00134FF4"/>
    <w:rsid w:val="0013763C"/>
    <w:rsid w:val="0013793A"/>
    <w:rsid w:val="001413EB"/>
    <w:rsid w:val="00147999"/>
    <w:rsid w:val="00150ECF"/>
    <w:rsid w:val="00157654"/>
    <w:rsid w:val="001608A6"/>
    <w:rsid w:val="001614F8"/>
    <w:rsid w:val="00162F0E"/>
    <w:rsid w:val="001650D9"/>
    <w:rsid w:val="0016534B"/>
    <w:rsid w:val="00165934"/>
    <w:rsid w:val="00167EA0"/>
    <w:rsid w:val="00173779"/>
    <w:rsid w:val="00182C15"/>
    <w:rsid w:val="001935DE"/>
    <w:rsid w:val="00194C67"/>
    <w:rsid w:val="00195DC7"/>
    <w:rsid w:val="00197FAE"/>
    <w:rsid w:val="001A12A7"/>
    <w:rsid w:val="001A3A4D"/>
    <w:rsid w:val="001A656F"/>
    <w:rsid w:val="001B08CD"/>
    <w:rsid w:val="001B0E4B"/>
    <w:rsid w:val="001B2E9D"/>
    <w:rsid w:val="001B5381"/>
    <w:rsid w:val="001C03FB"/>
    <w:rsid w:val="001C0E46"/>
    <w:rsid w:val="001C797A"/>
    <w:rsid w:val="001C7FE8"/>
    <w:rsid w:val="001D0A67"/>
    <w:rsid w:val="001D5A7F"/>
    <w:rsid w:val="001D601A"/>
    <w:rsid w:val="001E12D6"/>
    <w:rsid w:val="001E1406"/>
    <w:rsid w:val="001E2E66"/>
    <w:rsid w:val="001E5B2A"/>
    <w:rsid w:val="001E6237"/>
    <w:rsid w:val="001F044C"/>
    <w:rsid w:val="001F6B10"/>
    <w:rsid w:val="0020273F"/>
    <w:rsid w:val="00203A1E"/>
    <w:rsid w:val="00203B30"/>
    <w:rsid w:val="00205799"/>
    <w:rsid w:val="00205BDB"/>
    <w:rsid w:val="0020757B"/>
    <w:rsid w:val="00210D96"/>
    <w:rsid w:val="00213465"/>
    <w:rsid w:val="00215D04"/>
    <w:rsid w:val="002210EB"/>
    <w:rsid w:val="002225B9"/>
    <w:rsid w:val="00223F17"/>
    <w:rsid w:val="002244C1"/>
    <w:rsid w:val="002378AB"/>
    <w:rsid w:val="002413E4"/>
    <w:rsid w:val="00242AF4"/>
    <w:rsid w:val="0024426C"/>
    <w:rsid w:val="0024442E"/>
    <w:rsid w:val="00256892"/>
    <w:rsid w:val="002574EC"/>
    <w:rsid w:val="00266C48"/>
    <w:rsid w:val="0027323C"/>
    <w:rsid w:val="00273981"/>
    <w:rsid w:val="00282A2E"/>
    <w:rsid w:val="00292956"/>
    <w:rsid w:val="00296552"/>
    <w:rsid w:val="002A1F0A"/>
    <w:rsid w:val="002A34F6"/>
    <w:rsid w:val="002A4D3E"/>
    <w:rsid w:val="002A4F33"/>
    <w:rsid w:val="002A7EDF"/>
    <w:rsid w:val="002B3162"/>
    <w:rsid w:val="002B3C18"/>
    <w:rsid w:val="002B5C31"/>
    <w:rsid w:val="002B744D"/>
    <w:rsid w:val="002B786E"/>
    <w:rsid w:val="002C265F"/>
    <w:rsid w:val="002C341A"/>
    <w:rsid w:val="002C3F36"/>
    <w:rsid w:val="002C4BFA"/>
    <w:rsid w:val="002C7C36"/>
    <w:rsid w:val="002D4BE1"/>
    <w:rsid w:val="002D521E"/>
    <w:rsid w:val="002D79D4"/>
    <w:rsid w:val="002E123D"/>
    <w:rsid w:val="002E357D"/>
    <w:rsid w:val="002E597A"/>
    <w:rsid w:val="002E71F5"/>
    <w:rsid w:val="002E7267"/>
    <w:rsid w:val="002E73C6"/>
    <w:rsid w:val="002F33B0"/>
    <w:rsid w:val="002F79EC"/>
    <w:rsid w:val="0030398B"/>
    <w:rsid w:val="003069FE"/>
    <w:rsid w:val="0031047E"/>
    <w:rsid w:val="00312043"/>
    <w:rsid w:val="00313FC7"/>
    <w:rsid w:val="00313FE9"/>
    <w:rsid w:val="003156B2"/>
    <w:rsid w:val="00315AF1"/>
    <w:rsid w:val="00315C97"/>
    <w:rsid w:val="003227B0"/>
    <w:rsid w:val="00324ED9"/>
    <w:rsid w:val="00325FDE"/>
    <w:rsid w:val="0033425D"/>
    <w:rsid w:val="00334E93"/>
    <w:rsid w:val="00335527"/>
    <w:rsid w:val="00340E1F"/>
    <w:rsid w:val="00341672"/>
    <w:rsid w:val="0034292A"/>
    <w:rsid w:val="003443E5"/>
    <w:rsid w:val="00344B32"/>
    <w:rsid w:val="00346D7B"/>
    <w:rsid w:val="00360EBB"/>
    <w:rsid w:val="00361273"/>
    <w:rsid w:val="00362052"/>
    <w:rsid w:val="00367039"/>
    <w:rsid w:val="00367BAC"/>
    <w:rsid w:val="00370F34"/>
    <w:rsid w:val="0037211F"/>
    <w:rsid w:val="00372490"/>
    <w:rsid w:val="00375218"/>
    <w:rsid w:val="00375924"/>
    <w:rsid w:val="00384DE2"/>
    <w:rsid w:val="0039019A"/>
    <w:rsid w:val="00390E3E"/>
    <w:rsid w:val="00391B39"/>
    <w:rsid w:val="00394EB1"/>
    <w:rsid w:val="003951C9"/>
    <w:rsid w:val="00395DF0"/>
    <w:rsid w:val="00395F85"/>
    <w:rsid w:val="003978B3"/>
    <w:rsid w:val="003A00FA"/>
    <w:rsid w:val="003A2FF5"/>
    <w:rsid w:val="003A5BE2"/>
    <w:rsid w:val="003A6A51"/>
    <w:rsid w:val="003A79A5"/>
    <w:rsid w:val="003B2492"/>
    <w:rsid w:val="003C1B1E"/>
    <w:rsid w:val="003C4CC1"/>
    <w:rsid w:val="003E6E79"/>
    <w:rsid w:val="003F2BF3"/>
    <w:rsid w:val="003F473E"/>
    <w:rsid w:val="00400B5A"/>
    <w:rsid w:val="00405397"/>
    <w:rsid w:val="00412126"/>
    <w:rsid w:val="0041292E"/>
    <w:rsid w:val="004130E8"/>
    <w:rsid w:val="00421F68"/>
    <w:rsid w:val="00425124"/>
    <w:rsid w:val="004265BD"/>
    <w:rsid w:val="00426FB2"/>
    <w:rsid w:val="00431FCC"/>
    <w:rsid w:val="00432F48"/>
    <w:rsid w:val="00451FF9"/>
    <w:rsid w:val="0045239D"/>
    <w:rsid w:val="00452A9F"/>
    <w:rsid w:val="00457A8E"/>
    <w:rsid w:val="004610D7"/>
    <w:rsid w:val="004648D9"/>
    <w:rsid w:val="00475E16"/>
    <w:rsid w:val="00480BFB"/>
    <w:rsid w:val="00484A8E"/>
    <w:rsid w:val="00485B3A"/>
    <w:rsid w:val="00490249"/>
    <w:rsid w:val="00491394"/>
    <w:rsid w:val="004929B4"/>
    <w:rsid w:val="00492E2C"/>
    <w:rsid w:val="004972A7"/>
    <w:rsid w:val="004A31DD"/>
    <w:rsid w:val="004A3528"/>
    <w:rsid w:val="004A7818"/>
    <w:rsid w:val="004B4714"/>
    <w:rsid w:val="004C081A"/>
    <w:rsid w:val="004C3159"/>
    <w:rsid w:val="004D00E8"/>
    <w:rsid w:val="004D12A9"/>
    <w:rsid w:val="004D3E23"/>
    <w:rsid w:val="004D50A3"/>
    <w:rsid w:val="004D6823"/>
    <w:rsid w:val="004D6B92"/>
    <w:rsid w:val="004D6B9B"/>
    <w:rsid w:val="004D7FCF"/>
    <w:rsid w:val="004E24C3"/>
    <w:rsid w:val="004E5059"/>
    <w:rsid w:val="004F0D7F"/>
    <w:rsid w:val="004F7DC2"/>
    <w:rsid w:val="00512BE9"/>
    <w:rsid w:val="00521A94"/>
    <w:rsid w:val="005318C4"/>
    <w:rsid w:val="00531BCF"/>
    <w:rsid w:val="00534AE5"/>
    <w:rsid w:val="005433B4"/>
    <w:rsid w:val="00544F90"/>
    <w:rsid w:val="00545AFD"/>
    <w:rsid w:val="0055002F"/>
    <w:rsid w:val="00551051"/>
    <w:rsid w:val="005530E2"/>
    <w:rsid w:val="00554B05"/>
    <w:rsid w:val="00561A58"/>
    <w:rsid w:val="00574EBE"/>
    <w:rsid w:val="00577D11"/>
    <w:rsid w:val="0058052D"/>
    <w:rsid w:val="00586EE4"/>
    <w:rsid w:val="0058713C"/>
    <w:rsid w:val="005A2ACB"/>
    <w:rsid w:val="005A3676"/>
    <w:rsid w:val="005B1E22"/>
    <w:rsid w:val="005B338A"/>
    <w:rsid w:val="005C0698"/>
    <w:rsid w:val="005C1446"/>
    <w:rsid w:val="005C1E40"/>
    <w:rsid w:val="005C3DF6"/>
    <w:rsid w:val="005C4109"/>
    <w:rsid w:val="005C6C48"/>
    <w:rsid w:val="005D01B8"/>
    <w:rsid w:val="005D0698"/>
    <w:rsid w:val="005D22AA"/>
    <w:rsid w:val="005D6DF2"/>
    <w:rsid w:val="005D6EBB"/>
    <w:rsid w:val="005E07EF"/>
    <w:rsid w:val="005F13C8"/>
    <w:rsid w:val="005F239C"/>
    <w:rsid w:val="005F3CC7"/>
    <w:rsid w:val="005F4C4C"/>
    <w:rsid w:val="00600062"/>
    <w:rsid w:val="00601AD9"/>
    <w:rsid w:val="00607623"/>
    <w:rsid w:val="00611880"/>
    <w:rsid w:val="006161F3"/>
    <w:rsid w:val="006251E9"/>
    <w:rsid w:val="0063173B"/>
    <w:rsid w:val="00633080"/>
    <w:rsid w:val="006346EC"/>
    <w:rsid w:val="0063516C"/>
    <w:rsid w:val="0063700E"/>
    <w:rsid w:val="00647882"/>
    <w:rsid w:val="00652F3F"/>
    <w:rsid w:val="00670F0F"/>
    <w:rsid w:val="0067406E"/>
    <w:rsid w:val="00676DB8"/>
    <w:rsid w:val="00680145"/>
    <w:rsid w:val="00684DD6"/>
    <w:rsid w:val="00687B16"/>
    <w:rsid w:val="00692BFE"/>
    <w:rsid w:val="00695D1B"/>
    <w:rsid w:val="0069751C"/>
    <w:rsid w:val="006A2519"/>
    <w:rsid w:val="006A3885"/>
    <w:rsid w:val="006A5F18"/>
    <w:rsid w:val="006B41B2"/>
    <w:rsid w:val="006B7BB9"/>
    <w:rsid w:val="006C4EB2"/>
    <w:rsid w:val="006D499A"/>
    <w:rsid w:val="006D4F1F"/>
    <w:rsid w:val="006D5A67"/>
    <w:rsid w:val="006D65A5"/>
    <w:rsid w:val="006D6CDE"/>
    <w:rsid w:val="006E18AB"/>
    <w:rsid w:val="00702287"/>
    <w:rsid w:val="00704BD8"/>
    <w:rsid w:val="00714590"/>
    <w:rsid w:val="00720BEA"/>
    <w:rsid w:val="00720C97"/>
    <w:rsid w:val="007211BF"/>
    <w:rsid w:val="00725A07"/>
    <w:rsid w:val="007260CD"/>
    <w:rsid w:val="00731076"/>
    <w:rsid w:val="00731B05"/>
    <w:rsid w:val="0073625B"/>
    <w:rsid w:val="0073669F"/>
    <w:rsid w:val="00737D31"/>
    <w:rsid w:val="00740080"/>
    <w:rsid w:val="00741A66"/>
    <w:rsid w:val="00744E85"/>
    <w:rsid w:val="007508C5"/>
    <w:rsid w:val="0076092C"/>
    <w:rsid w:val="007631B6"/>
    <w:rsid w:val="00764E6F"/>
    <w:rsid w:val="007767D3"/>
    <w:rsid w:val="00776FE5"/>
    <w:rsid w:val="007846E9"/>
    <w:rsid w:val="007914FF"/>
    <w:rsid w:val="007934D4"/>
    <w:rsid w:val="007960BB"/>
    <w:rsid w:val="00796349"/>
    <w:rsid w:val="007965A3"/>
    <w:rsid w:val="007A077E"/>
    <w:rsid w:val="007A532A"/>
    <w:rsid w:val="007A59EF"/>
    <w:rsid w:val="007A6263"/>
    <w:rsid w:val="007A6A0F"/>
    <w:rsid w:val="007B03A9"/>
    <w:rsid w:val="007C2FD8"/>
    <w:rsid w:val="007D2C99"/>
    <w:rsid w:val="007D3657"/>
    <w:rsid w:val="007D438A"/>
    <w:rsid w:val="007D4ECB"/>
    <w:rsid w:val="007D605F"/>
    <w:rsid w:val="007E1A22"/>
    <w:rsid w:val="007E1EFD"/>
    <w:rsid w:val="007E28F9"/>
    <w:rsid w:val="007E2DA0"/>
    <w:rsid w:val="007E6C5D"/>
    <w:rsid w:val="007F2D2F"/>
    <w:rsid w:val="007F2F1B"/>
    <w:rsid w:val="007F3AD0"/>
    <w:rsid w:val="007F4D64"/>
    <w:rsid w:val="008065CB"/>
    <w:rsid w:val="00807218"/>
    <w:rsid w:val="008105EE"/>
    <w:rsid w:val="0081074D"/>
    <w:rsid w:val="00813CC4"/>
    <w:rsid w:val="0081420B"/>
    <w:rsid w:val="008159BE"/>
    <w:rsid w:val="00823177"/>
    <w:rsid w:val="008256D1"/>
    <w:rsid w:val="008301B7"/>
    <w:rsid w:val="008402C4"/>
    <w:rsid w:val="00843142"/>
    <w:rsid w:val="008440F9"/>
    <w:rsid w:val="00844287"/>
    <w:rsid w:val="008469BB"/>
    <w:rsid w:val="00857355"/>
    <w:rsid w:val="0085785B"/>
    <w:rsid w:val="00857E4F"/>
    <w:rsid w:val="00863735"/>
    <w:rsid w:val="0087017C"/>
    <w:rsid w:val="0088029A"/>
    <w:rsid w:val="00882BEB"/>
    <w:rsid w:val="00886352"/>
    <w:rsid w:val="008863E5"/>
    <w:rsid w:val="00887188"/>
    <w:rsid w:val="0089026D"/>
    <w:rsid w:val="008954C0"/>
    <w:rsid w:val="008A0566"/>
    <w:rsid w:val="008A181D"/>
    <w:rsid w:val="008A64A6"/>
    <w:rsid w:val="008A6732"/>
    <w:rsid w:val="008B0781"/>
    <w:rsid w:val="008B0B21"/>
    <w:rsid w:val="008B3004"/>
    <w:rsid w:val="008C2324"/>
    <w:rsid w:val="008C3700"/>
    <w:rsid w:val="008D0C39"/>
    <w:rsid w:val="008D1621"/>
    <w:rsid w:val="008D182B"/>
    <w:rsid w:val="008D71BE"/>
    <w:rsid w:val="008E08A0"/>
    <w:rsid w:val="008E7C33"/>
    <w:rsid w:val="008F0DE8"/>
    <w:rsid w:val="008F58EC"/>
    <w:rsid w:val="008F6C4D"/>
    <w:rsid w:val="0090449B"/>
    <w:rsid w:val="00907AC2"/>
    <w:rsid w:val="00912058"/>
    <w:rsid w:val="009209D0"/>
    <w:rsid w:val="00925660"/>
    <w:rsid w:val="00926CEE"/>
    <w:rsid w:val="0092707C"/>
    <w:rsid w:val="0093184D"/>
    <w:rsid w:val="00932C37"/>
    <w:rsid w:val="00932C48"/>
    <w:rsid w:val="00933BBF"/>
    <w:rsid w:val="00934584"/>
    <w:rsid w:val="0093693B"/>
    <w:rsid w:val="0094159C"/>
    <w:rsid w:val="009427C8"/>
    <w:rsid w:val="00943035"/>
    <w:rsid w:val="00945714"/>
    <w:rsid w:val="00945B7B"/>
    <w:rsid w:val="00946D40"/>
    <w:rsid w:val="00955BE0"/>
    <w:rsid w:val="00955E0B"/>
    <w:rsid w:val="009600B5"/>
    <w:rsid w:val="009626E3"/>
    <w:rsid w:val="00962EB7"/>
    <w:rsid w:val="009707BE"/>
    <w:rsid w:val="00991D8F"/>
    <w:rsid w:val="00992AFD"/>
    <w:rsid w:val="00993C3C"/>
    <w:rsid w:val="009970C2"/>
    <w:rsid w:val="009A0AC4"/>
    <w:rsid w:val="009A2C66"/>
    <w:rsid w:val="009A422F"/>
    <w:rsid w:val="009B1C5B"/>
    <w:rsid w:val="009B1F87"/>
    <w:rsid w:val="009B5754"/>
    <w:rsid w:val="009B5E91"/>
    <w:rsid w:val="009B79B3"/>
    <w:rsid w:val="009C3516"/>
    <w:rsid w:val="009D169D"/>
    <w:rsid w:val="009D5EC1"/>
    <w:rsid w:val="009E2F44"/>
    <w:rsid w:val="009E6B24"/>
    <w:rsid w:val="009F2F92"/>
    <w:rsid w:val="009F35C3"/>
    <w:rsid w:val="00A014EA"/>
    <w:rsid w:val="00A101BF"/>
    <w:rsid w:val="00A11FEC"/>
    <w:rsid w:val="00A12448"/>
    <w:rsid w:val="00A13391"/>
    <w:rsid w:val="00A163EC"/>
    <w:rsid w:val="00A20646"/>
    <w:rsid w:val="00A226A8"/>
    <w:rsid w:val="00A27F80"/>
    <w:rsid w:val="00A30ABC"/>
    <w:rsid w:val="00A31CF0"/>
    <w:rsid w:val="00A44459"/>
    <w:rsid w:val="00A44CF1"/>
    <w:rsid w:val="00A47ECE"/>
    <w:rsid w:val="00A53706"/>
    <w:rsid w:val="00A53C6C"/>
    <w:rsid w:val="00A54BBD"/>
    <w:rsid w:val="00A55B90"/>
    <w:rsid w:val="00A70D9A"/>
    <w:rsid w:val="00A8108D"/>
    <w:rsid w:val="00A83AA1"/>
    <w:rsid w:val="00A8571E"/>
    <w:rsid w:val="00A85C1B"/>
    <w:rsid w:val="00A8707B"/>
    <w:rsid w:val="00A91757"/>
    <w:rsid w:val="00A9208F"/>
    <w:rsid w:val="00A95FEE"/>
    <w:rsid w:val="00AA096E"/>
    <w:rsid w:val="00AA54EB"/>
    <w:rsid w:val="00AA61FE"/>
    <w:rsid w:val="00AA6E11"/>
    <w:rsid w:val="00AB3F73"/>
    <w:rsid w:val="00AB6AEF"/>
    <w:rsid w:val="00AC042D"/>
    <w:rsid w:val="00AC2851"/>
    <w:rsid w:val="00AC3FD4"/>
    <w:rsid w:val="00AC4FCD"/>
    <w:rsid w:val="00AD0F99"/>
    <w:rsid w:val="00AD7029"/>
    <w:rsid w:val="00AE4097"/>
    <w:rsid w:val="00AE5141"/>
    <w:rsid w:val="00AE51B3"/>
    <w:rsid w:val="00AE59AA"/>
    <w:rsid w:val="00AF12E4"/>
    <w:rsid w:val="00AF236C"/>
    <w:rsid w:val="00AF70B7"/>
    <w:rsid w:val="00B0315E"/>
    <w:rsid w:val="00B07C14"/>
    <w:rsid w:val="00B101EC"/>
    <w:rsid w:val="00B10546"/>
    <w:rsid w:val="00B13B18"/>
    <w:rsid w:val="00B172B6"/>
    <w:rsid w:val="00B22CB2"/>
    <w:rsid w:val="00B241FF"/>
    <w:rsid w:val="00B25A19"/>
    <w:rsid w:val="00B27338"/>
    <w:rsid w:val="00B310F3"/>
    <w:rsid w:val="00B3214F"/>
    <w:rsid w:val="00B3557D"/>
    <w:rsid w:val="00B40C39"/>
    <w:rsid w:val="00B45914"/>
    <w:rsid w:val="00B47E5D"/>
    <w:rsid w:val="00B52EB6"/>
    <w:rsid w:val="00B661EF"/>
    <w:rsid w:val="00B713B3"/>
    <w:rsid w:val="00B71582"/>
    <w:rsid w:val="00B71B34"/>
    <w:rsid w:val="00B753A3"/>
    <w:rsid w:val="00B75B6B"/>
    <w:rsid w:val="00B836AB"/>
    <w:rsid w:val="00B838EB"/>
    <w:rsid w:val="00B85E5E"/>
    <w:rsid w:val="00B85F71"/>
    <w:rsid w:val="00B95DFF"/>
    <w:rsid w:val="00BA04C3"/>
    <w:rsid w:val="00BB237A"/>
    <w:rsid w:val="00BD2734"/>
    <w:rsid w:val="00BD4A23"/>
    <w:rsid w:val="00BD7E66"/>
    <w:rsid w:val="00BE1DAB"/>
    <w:rsid w:val="00BE4532"/>
    <w:rsid w:val="00BE478B"/>
    <w:rsid w:val="00BF0E2A"/>
    <w:rsid w:val="00C01E9F"/>
    <w:rsid w:val="00C0488D"/>
    <w:rsid w:val="00C12442"/>
    <w:rsid w:val="00C1267A"/>
    <w:rsid w:val="00C167F6"/>
    <w:rsid w:val="00C177D6"/>
    <w:rsid w:val="00C179DB"/>
    <w:rsid w:val="00C2654E"/>
    <w:rsid w:val="00C323F6"/>
    <w:rsid w:val="00C42750"/>
    <w:rsid w:val="00C433FE"/>
    <w:rsid w:val="00C44E70"/>
    <w:rsid w:val="00C47F15"/>
    <w:rsid w:val="00C51C2A"/>
    <w:rsid w:val="00C54DA9"/>
    <w:rsid w:val="00C56088"/>
    <w:rsid w:val="00C65593"/>
    <w:rsid w:val="00C662D3"/>
    <w:rsid w:val="00C710B9"/>
    <w:rsid w:val="00C735B1"/>
    <w:rsid w:val="00C74AF6"/>
    <w:rsid w:val="00C8001D"/>
    <w:rsid w:val="00C86ADB"/>
    <w:rsid w:val="00C951BB"/>
    <w:rsid w:val="00C9605E"/>
    <w:rsid w:val="00C97085"/>
    <w:rsid w:val="00C970E9"/>
    <w:rsid w:val="00CA30F5"/>
    <w:rsid w:val="00CB0AB1"/>
    <w:rsid w:val="00CB1782"/>
    <w:rsid w:val="00CB1D2A"/>
    <w:rsid w:val="00CB552A"/>
    <w:rsid w:val="00CB631B"/>
    <w:rsid w:val="00CC06C5"/>
    <w:rsid w:val="00CC45D0"/>
    <w:rsid w:val="00CC46D7"/>
    <w:rsid w:val="00CC56A3"/>
    <w:rsid w:val="00CC618A"/>
    <w:rsid w:val="00CD1FF1"/>
    <w:rsid w:val="00CD4B2B"/>
    <w:rsid w:val="00CD75EC"/>
    <w:rsid w:val="00CE7CD6"/>
    <w:rsid w:val="00CF79EF"/>
    <w:rsid w:val="00D02DBB"/>
    <w:rsid w:val="00D12D04"/>
    <w:rsid w:val="00D13E6B"/>
    <w:rsid w:val="00D27BDD"/>
    <w:rsid w:val="00D30257"/>
    <w:rsid w:val="00D32BED"/>
    <w:rsid w:val="00D427AF"/>
    <w:rsid w:val="00D500D4"/>
    <w:rsid w:val="00D5090F"/>
    <w:rsid w:val="00D53EC8"/>
    <w:rsid w:val="00D55BA9"/>
    <w:rsid w:val="00D57035"/>
    <w:rsid w:val="00D60193"/>
    <w:rsid w:val="00D61B6C"/>
    <w:rsid w:val="00D62798"/>
    <w:rsid w:val="00D66311"/>
    <w:rsid w:val="00D6634F"/>
    <w:rsid w:val="00D70737"/>
    <w:rsid w:val="00D72E40"/>
    <w:rsid w:val="00D72FC2"/>
    <w:rsid w:val="00D73BAB"/>
    <w:rsid w:val="00D85FE7"/>
    <w:rsid w:val="00D8734C"/>
    <w:rsid w:val="00DA2E39"/>
    <w:rsid w:val="00DA6837"/>
    <w:rsid w:val="00DA7C51"/>
    <w:rsid w:val="00DB5AD1"/>
    <w:rsid w:val="00DB7E2F"/>
    <w:rsid w:val="00DC2E1B"/>
    <w:rsid w:val="00DD0224"/>
    <w:rsid w:val="00DE2CE8"/>
    <w:rsid w:val="00DF0801"/>
    <w:rsid w:val="00DF4A31"/>
    <w:rsid w:val="00DF6974"/>
    <w:rsid w:val="00E116BE"/>
    <w:rsid w:val="00E122C4"/>
    <w:rsid w:val="00E17F27"/>
    <w:rsid w:val="00E30485"/>
    <w:rsid w:val="00E36610"/>
    <w:rsid w:val="00E37911"/>
    <w:rsid w:val="00E421C8"/>
    <w:rsid w:val="00E441AF"/>
    <w:rsid w:val="00E50659"/>
    <w:rsid w:val="00E52F40"/>
    <w:rsid w:val="00E54D42"/>
    <w:rsid w:val="00E54D49"/>
    <w:rsid w:val="00E56EB6"/>
    <w:rsid w:val="00E6064B"/>
    <w:rsid w:val="00E637F4"/>
    <w:rsid w:val="00E71509"/>
    <w:rsid w:val="00E74A92"/>
    <w:rsid w:val="00E812C8"/>
    <w:rsid w:val="00E979C5"/>
    <w:rsid w:val="00EA0CCF"/>
    <w:rsid w:val="00EA257F"/>
    <w:rsid w:val="00EA7951"/>
    <w:rsid w:val="00EB01F1"/>
    <w:rsid w:val="00EB2250"/>
    <w:rsid w:val="00EB5471"/>
    <w:rsid w:val="00EB627A"/>
    <w:rsid w:val="00EB6747"/>
    <w:rsid w:val="00EB786C"/>
    <w:rsid w:val="00EB7C87"/>
    <w:rsid w:val="00EC49ED"/>
    <w:rsid w:val="00EC54E0"/>
    <w:rsid w:val="00ED65B0"/>
    <w:rsid w:val="00ED68CE"/>
    <w:rsid w:val="00EE2B92"/>
    <w:rsid w:val="00EE2E64"/>
    <w:rsid w:val="00EE2F6E"/>
    <w:rsid w:val="00EE32C8"/>
    <w:rsid w:val="00EE3C5A"/>
    <w:rsid w:val="00EE450B"/>
    <w:rsid w:val="00EF6028"/>
    <w:rsid w:val="00F00CA1"/>
    <w:rsid w:val="00F047A4"/>
    <w:rsid w:val="00F07A75"/>
    <w:rsid w:val="00F25036"/>
    <w:rsid w:val="00F256CF"/>
    <w:rsid w:val="00F27FE6"/>
    <w:rsid w:val="00F31F8E"/>
    <w:rsid w:val="00F346E2"/>
    <w:rsid w:val="00F36C20"/>
    <w:rsid w:val="00F412D4"/>
    <w:rsid w:val="00F46A8E"/>
    <w:rsid w:val="00F53254"/>
    <w:rsid w:val="00F543A4"/>
    <w:rsid w:val="00F56068"/>
    <w:rsid w:val="00F60611"/>
    <w:rsid w:val="00F61A40"/>
    <w:rsid w:val="00F62319"/>
    <w:rsid w:val="00F62DD6"/>
    <w:rsid w:val="00F6468D"/>
    <w:rsid w:val="00F71795"/>
    <w:rsid w:val="00F75888"/>
    <w:rsid w:val="00F80964"/>
    <w:rsid w:val="00F8387D"/>
    <w:rsid w:val="00F91BDC"/>
    <w:rsid w:val="00F92A1E"/>
    <w:rsid w:val="00F93A68"/>
    <w:rsid w:val="00F94BC1"/>
    <w:rsid w:val="00F974E0"/>
    <w:rsid w:val="00FA0330"/>
    <w:rsid w:val="00FA4C58"/>
    <w:rsid w:val="00FA52A5"/>
    <w:rsid w:val="00FA7426"/>
    <w:rsid w:val="00FB00AA"/>
    <w:rsid w:val="00FC0309"/>
    <w:rsid w:val="00FC2602"/>
    <w:rsid w:val="00FD1176"/>
    <w:rsid w:val="00FD1B6B"/>
    <w:rsid w:val="00FD51DA"/>
    <w:rsid w:val="00FD637E"/>
    <w:rsid w:val="00FD7368"/>
    <w:rsid w:val="00FE05C1"/>
    <w:rsid w:val="00FE1AF2"/>
    <w:rsid w:val="00FE4007"/>
    <w:rsid w:val="00FE75CF"/>
    <w:rsid w:val="00FF3C38"/>
    <w:rsid w:val="00FF4EE4"/>
    <w:rsid w:val="00FF50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uiPriority="99"/>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Normal Indent" w:semiHidden="1"/>
    <w:lsdException w:name="annotation text" w:semiHidden="1"/>
    <w:lsdException w:name="footer" w:uiPriority="36"/>
    <w:lsdException w:name="index heading" w:uiPriority="99"/>
    <w:lsdException w:name="caption" w:semiHidden="1" w:qFormat="1"/>
    <w:lsdException w:name="table of figures" w:uiPriority="99"/>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semiHidden="1" w:qFormat="1"/>
    <w:lsdException w:name="Emphasis" w:semiHidden="1" w:qFormat="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Standard">
    <w:name w:val="Normal"/>
    <w:aliases w:val="#Standard"/>
    <w:uiPriority w:val="5"/>
    <w:qFormat/>
    <w:rsid w:val="0020273F"/>
    <w:pPr>
      <w:spacing w:after="240" w:line="240" w:lineRule="atLeast"/>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36"/>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iPriority w:val="36"/>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Ind w:w="0" w:type="dxa"/>
      <w:tblBorders>
        <w:bottom w:val="dashSmallGap" w:sz="4" w:space="0" w:color="auto"/>
      </w:tblBorders>
      <w:tblCellMar>
        <w:top w:w="79" w:type="dxa"/>
        <w:left w:w="0" w:type="dxa"/>
        <w:bottom w:w="79" w:type="dxa"/>
        <w:right w:w="108"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paragraph" w:styleId="HTMLVorformatiert">
    <w:name w:val="HTML Preformatted"/>
    <w:basedOn w:val="Standard"/>
    <w:link w:val="HTMLVorformatiertZchn"/>
    <w:rsid w:val="00B45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pPr>
    <w:rPr>
      <w:rFonts w:ascii="Courier New" w:hAnsi="Courier New"/>
      <w:szCs w:val="20"/>
      <w:lang w:val="en-GB" w:eastAsia="x-none"/>
    </w:rPr>
  </w:style>
  <w:style w:type="character" w:customStyle="1" w:styleId="HTMLVorformatiertZchn">
    <w:name w:val="HTML Vorformatiert Zchn"/>
    <w:basedOn w:val="Absatz-Standardschriftart"/>
    <w:link w:val="HTMLVorformatiert"/>
    <w:rsid w:val="00B45914"/>
    <w:rPr>
      <w:rFonts w:ascii="Courier New" w:hAnsi="Courier New"/>
      <w:lang w:val="en-GB"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uiPriority="99"/>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Normal Indent" w:semiHidden="1"/>
    <w:lsdException w:name="annotation text" w:semiHidden="1"/>
    <w:lsdException w:name="footer" w:uiPriority="36"/>
    <w:lsdException w:name="index heading" w:uiPriority="99"/>
    <w:lsdException w:name="caption" w:semiHidden="1" w:qFormat="1"/>
    <w:lsdException w:name="table of figures" w:uiPriority="99"/>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semiHidden="1" w:qFormat="1"/>
    <w:lsdException w:name="Emphasis" w:semiHidden="1" w:qFormat="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Standard">
    <w:name w:val="Normal"/>
    <w:aliases w:val="#Standard"/>
    <w:uiPriority w:val="5"/>
    <w:qFormat/>
    <w:rsid w:val="0020273F"/>
    <w:pPr>
      <w:spacing w:after="240" w:line="240" w:lineRule="atLeast"/>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36"/>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iPriority w:val="36"/>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Ind w:w="0" w:type="dxa"/>
      <w:tblBorders>
        <w:bottom w:val="dashSmallGap" w:sz="4" w:space="0" w:color="auto"/>
      </w:tblBorders>
      <w:tblCellMar>
        <w:top w:w="79" w:type="dxa"/>
        <w:left w:w="0" w:type="dxa"/>
        <w:bottom w:w="79" w:type="dxa"/>
        <w:right w:w="108"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paragraph" w:styleId="HTMLVorformatiert">
    <w:name w:val="HTML Preformatted"/>
    <w:basedOn w:val="Standard"/>
    <w:link w:val="HTMLVorformatiertZchn"/>
    <w:rsid w:val="00B45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pPr>
    <w:rPr>
      <w:rFonts w:ascii="Courier New" w:hAnsi="Courier New"/>
      <w:szCs w:val="20"/>
      <w:lang w:val="en-GB" w:eastAsia="x-none"/>
    </w:rPr>
  </w:style>
  <w:style w:type="character" w:customStyle="1" w:styleId="HTMLVorformatiertZchn">
    <w:name w:val="HTML Vorformatiert Zchn"/>
    <w:basedOn w:val="Absatz-Standardschriftart"/>
    <w:link w:val="HTMLVorformatiert"/>
    <w:rsid w:val="00B45914"/>
    <w:rPr>
      <w:rFonts w:ascii="Courier New" w:hAnsi="Courier New"/>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15584">
      <w:bodyDiv w:val="1"/>
      <w:marLeft w:val="0"/>
      <w:marRight w:val="0"/>
      <w:marTop w:val="0"/>
      <w:marBottom w:val="0"/>
      <w:divBdr>
        <w:top w:val="none" w:sz="0" w:space="0" w:color="auto"/>
        <w:left w:val="none" w:sz="0" w:space="0" w:color="auto"/>
        <w:bottom w:val="none" w:sz="0" w:space="0" w:color="auto"/>
        <w:right w:val="none" w:sz="0" w:space="0" w:color="auto"/>
      </w:divBdr>
    </w:div>
    <w:div w:id="196622277">
      <w:bodyDiv w:val="1"/>
      <w:marLeft w:val="0"/>
      <w:marRight w:val="0"/>
      <w:marTop w:val="0"/>
      <w:marBottom w:val="0"/>
      <w:divBdr>
        <w:top w:val="none" w:sz="0" w:space="0" w:color="auto"/>
        <w:left w:val="none" w:sz="0" w:space="0" w:color="auto"/>
        <w:bottom w:val="none" w:sz="0" w:space="0" w:color="auto"/>
        <w:right w:val="none" w:sz="0" w:space="0" w:color="auto"/>
      </w:divBdr>
      <w:divsChild>
        <w:div w:id="979960606">
          <w:marLeft w:val="0"/>
          <w:marRight w:val="0"/>
          <w:marTop w:val="0"/>
          <w:marBottom w:val="0"/>
          <w:divBdr>
            <w:top w:val="none" w:sz="0" w:space="0" w:color="auto"/>
            <w:left w:val="none" w:sz="0" w:space="0" w:color="auto"/>
            <w:bottom w:val="none" w:sz="0" w:space="0" w:color="auto"/>
            <w:right w:val="none" w:sz="0" w:space="0" w:color="auto"/>
          </w:divBdr>
          <w:divsChild>
            <w:div w:id="252975321">
              <w:marLeft w:val="0"/>
              <w:marRight w:val="0"/>
              <w:marTop w:val="0"/>
              <w:marBottom w:val="0"/>
              <w:divBdr>
                <w:top w:val="none" w:sz="0" w:space="0" w:color="auto"/>
                <w:left w:val="none" w:sz="0" w:space="0" w:color="auto"/>
                <w:bottom w:val="none" w:sz="0" w:space="0" w:color="auto"/>
                <w:right w:val="none" w:sz="0" w:space="0" w:color="auto"/>
              </w:divBdr>
              <w:divsChild>
                <w:div w:id="1615013044">
                  <w:marLeft w:val="0"/>
                  <w:marRight w:val="0"/>
                  <w:marTop w:val="0"/>
                  <w:marBottom w:val="0"/>
                  <w:divBdr>
                    <w:top w:val="none" w:sz="0" w:space="0" w:color="auto"/>
                    <w:left w:val="none" w:sz="0" w:space="0" w:color="auto"/>
                    <w:bottom w:val="none" w:sz="0" w:space="0" w:color="auto"/>
                    <w:right w:val="none" w:sz="0" w:space="0" w:color="auto"/>
                  </w:divBdr>
                  <w:divsChild>
                    <w:div w:id="3012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25269">
          <w:marLeft w:val="0"/>
          <w:marRight w:val="0"/>
          <w:marTop w:val="0"/>
          <w:marBottom w:val="0"/>
          <w:divBdr>
            <w:top w:val="none" w:sz="0" w:space="0" w:color="auto"/>
            <w:left w:val="none" w:sz="0" w:space="0" w:color="auto"/>
            <w:bottom w:val="none" w:sz="0" w:space="0" w:color="auto"/>
            <w:right w:val="none" w:sz="0" w:space="0" w:color="auto"/>
          </w:divBdr>
          <w:divsChild>
            <w:div w:id="682509953">
              <w:marLeft w:val="0"/>
              <w:marRight w:val="0"/>
              <w:marTop w:val="0"/>
              <w:marBottom w:val="0"/>
              <w:divBdr>
                <w:top w:val="none" w:sz="0" w:space="0" w:color="auto"/>
                <w:left w:val="none" w:sz="0" w:space="0" w:color="auto"/>
                <w:bottom w:val="none" w:sz="0" w:space="0" w:color="auto"/>
                <w:right w:val="none" w:sz="0" w:space="0" w:color="auto"/>
              </w:divBdr>
              <w:divsChild>
                <w:div w:id="783575779">
                  <w:marLeft w:val="0"/>
                  <w:marRight w:val="0"/>
                  <w:marTop w:val="0"/>
                  <w:marBottom w:val="0"/>
                  <w:divBdr>
                    <w:top w:val="none" w:sz="0" w:space="0" w:color="auto"/>
                    <w:left w:val="none" w:sz="0" w:space="0" w:color="auto"/>
                    <w:bottom w:val="none" w:sz="0" w:space="0" w:color="auto"/>
                    <w:right w:val="none" w:sz="0" w:space="0" w:color="auto"/>
                  </w:divBdr>
                  <w:divsChild>
                    <w:div w:id="2300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759">
      <w:bodyDiv w:val="1"/>
      <w:marLeft w:val="0"/>
      <w:marRight w:val="0"/>
      <w:marTop w:val="0"/>
      <w:marBottom w:val="0"/>
      <w:divBdr>
        <w:top w:val="none" w:sz="0" w:space="0" w:color="auto"/>
        <w:left w:val="none" w:sz="0" w:space="0" w:color="auto"/>
        <w:bottom w:val="none" w:sz="0" w:space="0" w:color="auto"/>
        <w:right w:val="none" w:sz="0" w:space="0" w:color="auto"/>
      </w:divBdr>
    </w:div>
    <w:div w:id="378941669">
      <w:bodyDiv w:val="1"/>
      <w:marLeft w:val="0"/>
      <w:marRight w:val="0"/>
      <w:marTop w:val="0"/>
      <w:marBottom w:val="0"/>
      <w:divBdr>
        <w:top w:val="none" w:sz="0" w:space="0" w:color="auto"/>
        <w:left w:val="none" w:sz="0" w:space="0" w:color="auto"/>
        <w:bottom w:val="none" w:sz="0" w:space="0" w:color="auto"/>
        <w:right w:val="none" w:sz="0" w:space="0" w:color="auto"/>
      </w:divBdr>
    </w:div>
    <w:div w:id="660357189">
      <w:bodyDiv w:val="1"/>
      <w:marLeft w:val="0"/>
      <w:marRight w:val="0"/>
      <w:marTop w:val="0"/>
      <w:marBottom w:val="0"/>
      <w:divBdr>
        <w:top w:val="none" w:sz="0" w:space="0" w:color="auto"/>
        <w:left w:val="none" w:sz="0" w:space="0" w:color="auto"/>
        <w:bottom w:val="none" w:sz="0" w:space="0" w:color="auto"/>
        <w:right w:val="none" w:sz="0" w:space="0" w:color="auto"/>
      </w:divBdr>
    </w:div>
    <w:div w:id="679045568">
      <w:bodyDiv w:val="1"/>
      <w:marLeft w:val="0"/>
      <w:marRight w:val="0"/>
      <w:marTop w:val="0"/>
      <w:marBottom w:val="0"/>
      <w:divBdr>
        <w:top w:val="none" w:sz="0" w:space="0" w:color="auto"/>
        <w:left w:val="none" w:sz="0" w:space="0" w:color="auto"/>
        <w:bottom w:val="none" w:sz="0" w:space="0" w:color="auto"/>
        <w:right w:val="none" w:sz="0" w:space="0" w:color="auto"/>
      </w:divBdr>
      <w:divsChild>
        <w:div w:id="40060963">
          <w:marLeft w:val="0"/>
          <w:marRight w:val="0"/>
          <w:marTop w:val="0"/>
          <w:marBottom w:val="0"/>
          <w:divBdr>
            <w:top w:val="none" w:sz="0" w:space="0" w:color="auto"/>
            <w:left w:val="none" w:sz="0" w:space="0" w:color="auto"/>
            <w:bottom w:val="none" w:sz="0" w:space="0" w:color="auto"/>
            <w:right w:val="none" w:sz="0" w:space="0" w:color="auto"/>
          </w:divBdr>
          <w:divsChild>
            <w:div w:id="846290864">
              <w:marLeft w:val="0"/>
              <w:marRight w:val="0"/>
              <w:marTop w:val="0"/>
              <w:marBottom w:val="0"/>
              <w:divBdr>
                <w:top w:val="none" w:sz="0" w:space="0" w:color="auto"/>
                <w:left w:val="none" w:sz="0" w:space="0" w:color="auto"/>
                <w:bottom w:val="none" w:sz="0" w:space="0" w:color="auto"/>
                <w:right w:val="none" w:sz="0" w:space="0" w:color="auto"/>
              </w:divBdr>
              <w:divsChild>
                <w:div w:id="636762564">
                  <w:marLeft w:val="0"/>
                  <w:marRight w:val="0"/>
                  <w:marTop w:val="0"/>
                  <w:marBottom w:val="0"/>
                  <w:divBdr>
                    <w:top w:val="none" w:sz="0" w:space="0" w:color="auto"/>
                    <w:left w:val="none" w:sz="0" w:space="0" w:color="auto"/>
                    <w:bottom w:val="none" w:sz="0" w:space="0" w:color="auto"/>
                    <w:right w:val="none" w:sz="0" w:space="0" w:color="auto"/>
                  </w:divBdr>
                  <w:divsChild>
                    <w:div w:id="2104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09271">
          <w:marLeft w:val="0"/>
          <w:marRight w:val="0"/>
          <w:marTop w:val="0"/>
          <w:marBottom w:val="0"/>
          <w:divBdr>
            <w:top w:val="none" w:sz="0" w:space="0" w:color="auto"/>
            <w:left w:val="none" w:sz="0" w:space="0" w:color="auto"/>
            <w:bottom w:val="none" w:sz="0" w:space="0" w:color="auto"/>
            <w:right w:val="none" w:sz="0" w:space="0" w:color="auto"/>
          </w:divBdr>
          <w:divsChild>
            <w:div w:id="1445347780">
              <w:marLeft w:val="0"/>
              <w:marRight w:val="0"/>
              <w:marTop w:val="0"/>
              <w:marBottom w:val="0"/>
              <w:divBdr>
                <w:top w:val="none" w:sz="0" w:space="0" w:color="auto"/>
                <w:left w:val="none" w:sz="0" w:space="0" w:color="auto"/>
                <w:bottom w:val="none" w:sz="0" w:space="0" w:color="auto"/>
                <w:right w:val="none" w:sz="0" w:space="0" w:color="auto"/>
              </w:divBdr>
              <w:divsChild>
                <w:div w:id="1273050822">
                  <w:marLeft w:val="0"/>
                  <w:marRight w:val="0"/>
                  <w:marTop w:val="0"/>
                  <w:marBottom w:val="0"/>
                  <w:divBdr>
                    <w:top w:val="none" w:sz="0" w:space="0" w:color="auto"/>
                    <w:left w:val="none" w:sz="0" w:space="0" w:color="auto"/>
                    <w:bottom w:val="none" w:sz="0" w:space="0" w:color="auto"/>
                    <w:right w:val="none" w:sz="0" w:space="0" w:color="auto"/>
                  </w:divBdr>
                  <w:divsChild>
                    <w:div w:id="3237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50326">
          <w:marLeft w:val="0"/>
          <w:marRight w:val="0"/>
          <w:marTop w:val="0"/>
          <w:marBottom w:val="0"/>
          <w:divBdr>
            <w:top w:val="none" w:sz="0" w:space="0" w:color="auto"/>
            <w:left w:val="none" w:sz="0" w:space="0" w:color="auto"/>
            <w:bottom w:val="none" w:sz="0" w:space="0" w:color="auto"/>
            <w:right w:val="none" w:sz="0" w:space="0" w:color="auto"/>
          </w:divBdr>
          <w:divsChild>
            <w:div w:id="872380055">
              <w:marLeft w:val="0"/>
              <w:marRight w:val="0"/>
              <w:marTop w:val="0"/>
              <w:marBottom w:val="0"/>
              <w:divBdr>
                <w:top w:val="none" w:sz="0" w:space="0" w:color="auto"/>
                <w:left w:val="none" w:sz="0" w:space="0" w:color="auto"/>
                <w:bottom w:val="none" w:sz="0" w:space="0" w:color="auto"/>
                <w:right w:val="none" w:sz="0" w:space="0" w:color="auto"/>
              </w:divBdr>
              <w:divsChild>
                <w:div w:id="609051633">
                  <w:marLeft w:val="0"/>
                  <w:marRight w:val="0"/>
                  <w:marTop w:val="0"/>
                  <w:marBottom w:val="0"/>
                  <w:divBdr>
                    <w:top w:val="none" w:sz="0" w:space="0" w:color="auto"/>
                    <w:left w:val="none" w:sz="0" w:space="0" w:color="auto"/>
                    <w:bottom w:val="none" w:sz="0" w:space="0" w:color="auto"/>
                    <w:right w:val="none" w:sz="0" w:space="0" w:color="auto"/>
                  </w:divBdr>
                  <w:divsChild>
                    <w:div w:id="1638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741">
          <w:marLeft w:val="0"/>
          <w:marRight w:val="0"/>
          <w:marTop w:val="0"/>
          <w:marBottom w:val="0"/>
          <w:divBdr>
            <w:top w:val="none" w:sz="0" w:space="0" w:color="auto"/>
            <w:left w:val="none" w:sz="0" w:space="0" w:color="auto"/>
            <w:bottom w:val="none" w:sz="0" w:space="0" w:color="auto"/>
            <w:right w:val="none" w:sz="0" w:space="0" w:color="auto"/>
          </w:divBdr>
          <w:divsChild>
            <w:div w:id="2121946013">
              <w:marLeft w:val="0"/>
              <w:marRight w:val="0"/>
              <w:marTop w:val="0"/>
              <w:marBottom w:val="0"/>
              <w:divBdr>
                <w:top w:val="none" w:sz="0" w:space="0" w:color="auto"/>
                <w:left w:val="none" w:sz="0" w:space="0" w:color="auto"/>
                <w:bottom w:val="none" w:sz="0" w:space="0" w:color="auto"/>
                <w:right w:val="none" w:sz="0" w:space="0" w:color="auto"/>
              </w:divBdr>
              <w:divsChild>
                <w:div w:id="30888862">
                  <w:marLeft w:val="0"/>
                  <w:marRight w:val="0"/>
                  <w:marTop w:val="0"/>
                  <w:marBottom w:val="0"/>
                  <w:divBdr>
                    <w:top w:val="none" w:sz="0" w:space="0" w:color="auto"/>
                    <w:left w:val="none" w:sz="0" w:space="0" w:color="auto"/>
                    <w:bottom w:val="none" w:sz="0" w:space="0" w:color="auto"/>
                    <w:right w:val="none" w:sz="0" w:space="0" w:color="auto"/>
                  </w:divBdr>
                  <w:divsChild>
                    <w:div w:id="223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73589">
      <w:bodyDiv w:val="1"/>
      <w:marLeft w:val="0"/>
      <w:marRight w:val="0"/>
      <w:marTop w:val="0"/>
      <w:marBottom w:val="0"/>
      <w:divBdr>
        <w:top w:val="none" w:sz="0" w:space="0" w:color="auto"/>
        <w:left w:val="none" w:sz="0" w:space="0" w:color="auto"/>
        <w:bottom w:val="none" w:sz="0" w:space="0" w:color="auto"/>
        <w:right w:val="none" w:sz="0" w:space="0" w:color="auto"/>
      </w:divBdr>
    </w:div>
    <w:div w:id="1359234454">
      <w:bodyDiv w:val="1"/>
      <w:marLeft w:val="0"/>
      <w:marRight w:val="0"/>
      <w:marTop w:val="0"/>
      <w:marBottom w:val="0"/>
      <w:divBdr>
        <w:top w:val="none" w:sz="0" w:space="0" w:color="auto"/>
        <w:left w:val="none" w:sz="0" w:space="0" w:color="auto"/>
        <w:bottom w:val="none" w:sz="0" w:space="0" w:color="auto"/>
        <w:right w:val="none" w:sz="0" w:space="0" w:color="auto"/>
      </w:divBdr>
    </w:div>
    <w:div w:id="1395811018">
      <w:bodyDiv w:val="1"/>
      <w:marLeft w:val="0"/>
      <w:marRight w:val="0"/>
      <w:marTop w:val="0"/>
      <w:marBottom w:val="0"/>
      <w:divBdr>
        <w:top w:val="none" w:sz="0" w:space="0" w:color="auto"/>
        <w:left w:val="none" w:sz="0" w:space="0" w:color="auto"/>
        <w:bottom w:val="none" w:sz="0" w:space="0" w:color="auto"/>
        <w:right w:val="none" w:sz="0" w:space="0" w:color="auto"/>
      </w:divBdr>
      <w:divsChild>
        <w:div w:id="892424266">
          <w:marLeft w:val="0"/>
          <w:marRight w:val="0"/>
          <w:marTop w:val="0"/>
          <w:marBottom w:val="0"/>
          <w:divBdr>
            <w:top w:val="none" w:sz="0" w:space="0" w:color="auto"/>
            <w:left w:val="none" w:sz="0" w:space="0" w:color="auto"/>
            <w:bottom w:val="none" w:sz="0" w:space="0" w:color="auto"/>
            <w:right w:val="none" w:sz="0" w:space="0" w:color="auto"/>
          </w:divBdr>
          <w:divsChild>
            <w:div w:id="971137339">
              <w:marLeft w:val="0"/>
              <w:marRight w:val="0"/>
              <w:marTop w:val="0"/>
              <w:marBottom w:val="0"/>
              <w:divBdr>
                <w:top w:val="none" w:sz="0" w:space="0" w:color="auto"/>
                <w:left w:val="none" w:sz="0" w:space="0" w:color="auto"/>
                <w:bottom w:val="none" w:sz="0" w:space="0" w:color="auto"/>
                <w:right w:val="none" w:sz="0" w:space="0" w:color="auto"/>
              </w:divBdr>
              <w:divsChild>
                <w:div w:id="1273169542">
                  <w:marLeft w:val="0"/>
                  <w:marRight w:val="0"/>
                  <w:marTop w:val="0"/>
                  <w:marBottom w:val="0"/>
                  <w:divBdr>
                    <w:top w:val="none" w:sz="0" w:space="0" w:color="auto"/>
                    <w:left w:val="none" w:sz="0" w:space="0" w:color="auto"/>
                    <w:bottom w:val="none" w:sz="0" w:space="0" w:color="auto"/>
                    <w:right w:val="none" w:sz="0" w:space="0" w:color="auto"/>
                  </w:divBdr>
                  <w:divsChild>
                    <w:div w:id="9799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256">
          <w:marLeft w:val="0"/>
          <w:marRight w:val="0"/>
          <w:marTop w:val="0"/>
          <w:marBottom w:val="0"/>
          <w:divBdr>
            <w:top w:val="none" w:sz="0" w:space="0" w:color="auto"/>
            <w:left w:val="none" w:sz="0" w:space="0" w:color="auto"/>
            <w:bottom w:val="none" w:sz="0" w:space="0" w:color="auto"/>
            <w:right w:val="none" w:sz="0" w:space="0" w:color="auto"/>
          </w:divBdr>
          <w:divsChild>
            <w:div w:id="1154681785">
              <w:marLeft w:val="0"/>
              <w:marRight w:val="0"/>
              <w:marTop w:val="0"/>
              <w:marBottom w:val="0"/>
              <w:divBdr>
                <w:top w:val="none" w:sz="0" w:space="0" w:color="auto"/>
                <w:left w:val="none" w:sz="0" w:space="0" w:color="auto"/>
                <w:bottom w:val="none" w:sz="0" w:space="0" w:color="auto"/>
                <w:right w:val="none" w:sz="0" w:space="0" w:color="auto"/>
              </w:divBdr>
              <w:divsChild>
                <w:div w:id="1673530127">
                  <w:marLeft w:val="0"/>
                  <w:marRight w:val="0"/>
                  <w:marTop w:val="0"/>
                  <w:marBottom w:val="0"/>
                  <w:divBdr>
                    <w:top w:val="none" w:sz="0" w:space="0" w:color="auto"/>
                    <w:left w:val="none" w:sz="0" w:space="0" w:color="auto"/>
                    <w:bottom w:val="none" w:sz="0" w:space="0" w:color="auto"/>
                    <w:right w:val="none" w:sz="0" w:space="0" w:color="auto"/>
                  </w:divBdr>
                  <w:divsChild>
                    <w:div w:id="9641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781">
      <w:bodyDiv w:val="1"/>
      <w:marLeft w:val="0"/>
      <w:marRight w:val="0"/>
      <w:marTop w:val="0"/>
      <w:marBottom w:val="0"/>
      <w:divBdr>
        <w:top w:val="none" w:sz="0" w:space="0" w:color="auto"/>
        <w:left w:val="none" w:sz="0" w:space="0" w:color="auto"/>
        <w:bottom w:val="none" w:sz="0" w:space="0" w:color="auto"/>
        <w:right w:val="none" w:sz="0" w:space="0" w:color="auto"/>
      </w:divBdr>
    </w:div>
    <w:div w:id="1512641815">
      <w:bodyDiv w:val="1"/>
      <w:marLeft w:val="0"/>
      <w:marRight w:val="0"/>
      <w:marTop w:val="0"/>
      <w:marBottom w:val="0"/>
      <w:divBdr>
        <w:top w:val="none" w:sz="0" w:space="0" w:color="auto"/>
        <w:left w:val="none" w:sz="0" w:space="0" w:color="auto"/>
        <w:bottom w:val="none" w:sz="0" w:space="0" w:color="auto"/>
        <w:right w:val="none" w:sz="0" w:space="0" w:color="auto"/>
      </w:divBdr>
    </w:div>
    <w:div w:id="1575970622">
      <w:bodyDiv w:val="1"/>
      <w:marLeft w:val="0"/>
      <w:marRight w:val="0"/>
      <w:marTop w:val="0"/>
      <w:marBottom w:val="0"/>
      <w:divBdr>
        <w:top w:val="none" w:sz="0" w:space="0" w:color="auto"/>
        <w:left w:val="none" w:sz="0" w:space="0" w:color="auto"/>
        <w:bottom w:val="none" w:sz="0" w:space="0" w:color="auto"/>
        <w:right w:val="none" w:sz="0" w:space="0" w:color="auto"/>
      </w:divBdr>
      <w:divsChild>
        <w:div w:id="1794860165">
          <w:marLeft w:val="0"/>
          <w:marRight w:val="0"/>
          <w:marTop w:val="0"/>
          <w:marBottom w:val="0"/>
          <w:divBdr>
            <w:top w:val="none" w:sz="0" w:space="0" w:color="auto"/>
            <w:left w:val="none" w:sz="0" w:space="0" w:color="auto"/>
            <w:bottom w:val="none" w:sz="0" w:space="0" w:color="auto"/>
            <w:right w:val="none" w:sz="0" w:space="0" w:color="auto"/>
          </w:divBdr>
          <w:divsChild>
            <w:div w:id="1442726919">
              <w:marLeft w:val="0"/>
              <w:marRight w:val="0"/>
              <w:marTop w:val="0"/>
              <w:marBottom w:val="0"/>
              <w:divBdr>
                <w:top w:val="none" w:sz="0" w:space="0" w:color="auto"/>
                <w:left w:val="none" w:sz="0" w:space="0" w:color="auto"/>
                <w:bottom w:val="none" w:sz="0" w:space="0" w:color="auto"/>
                <w:right w:val="none" w:sz="0" w:space="0" w:color="auto"/>
              </w:divBdr>
              <w:divsChild>
                <w:div w:id="538906163">
                  <w:marLeft w:val="0"/>
                  <w:marRight w:val="0"/>
                  <w:marTop w:val="0"/>
                  <w:marBottom w:val="0"/>
                  <w:divBdr>
                    <w:top w:val="none" w:sz="0" w:space="0" w:color="auto"/>
                    <w:left w:val="none" w:sz="0" w:space="0" w:color="auto"/>
                    <w:bottom w:val="none" w:sz="0" w:space="0" w:color="auto"/>
                    <w:right w:val="none" w:sz="0" w:space="0" w:color="auto"/>
                  </w:divBdr>
                  <w:divsChild>
                    <w:div w:id="17991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3971">
          <w:marLeft w:val="0"/>
          <w:marRight w:val="0"/>
          <w:marTop w:val="0"/>
          <w:marBottom w:val="0"/>
          <w:divBdr>
            <w:top w:val="none" w:sz="0" w:space="0" w:color="auto"/>
            <w:left w:val="none" w:sz="0" w:space="0" w:color="auto"/>
            <w:bottom w:val="none" w:sz="0" w:space="0" w:color="auto"/>
            <w:right w:val="none" w:sz="0" w:space="0" w:color="auto"/>
          </w:divBdr>
          <w:divsChild>
            <w:div w:id="1330252660">
              <w:marLeft w:val="0"/>
              <w:marRight w:val="0"/>
              <w:marTop w:val="0"/>
              <w:marBottom w:val="0"/>
              <w:divBdr>
                <w:top w:val="none" w:sz="0" w:space="0" w:color="auto"/>
                <w:left w:val="none" w:sz="0" w:space="0" w:color="auto"/>
                <w:bottom w:val="none" w:sz="0" w:space="0" w:color="auto"/>
                <w:right w:val="none" w:sz="0" w:space="0" w:color="auto"/>
              </w:divBdr>
              <w:divsChild>
                <w:div w:id="174197206">
                  <w:marLeft w:val="0"/>
                  <w:marRight w:val="0"/>
                  <w:marTop w:val="0"/>
                  <w:marBottom w:val="0"/>
                  <w:divBdr>
                    <w:top w:val="none" w:sz="0" w:space="0" w:color="auto"/>
                    <w:left w:val="none" w:sz="0" w:space="0" w:color="auto"/>
                    <w:bottom w:val="none" w:sz="0" w:space="0" w:color="auto"/>
                    <w:right w:val="none" w:sz="0" w:space="0" w:color="auto"/>
                  </w:divBdr>
                  <w:divsChild>
                    <w:div w:id="2395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33391">
      <w:bodyDiv w:val="1"/>
      <w:marLeft w:val="0"/>
      <w:marRight w:val="0"/>
      <w:marTop w:val="0"/>
      <w:marBottom w:val="0"/>
      <w:divBdr>
        <w:top w:val="none" w:sz="0" w:space="0" w:color="auto"/>
        <w:left w:val="none" w:sz="0" w:space="0" w:color="auto"/>
        <w:bottom w:val="none" w:sz="0" w:space="0" w:color="auto"/>
        <w:right w:val="none" w:sz="0" w:space="0" w:color="auto"/>
      </w:divBdr>
      <w:divsChild>
        <w:div w:id="1313868483">
          <w:marLeft w:val="0"/>
          <w:marRight w:val="0"/>
          <w:marTop w:val="0"/>
          <w:marBottom w:val="0"/>
          <w:divBdr>
            <w:top w:val="none" w:sz="0" w:space="0" w:color="auto"/>
            <w:left w:val="none" w:sz="0" w:space="0" w:color="auto"/>
            <w:bottom w:val="none" w:sz="0" w:space="0" w:color="auto"/>
            <w:right w:val="none" w:sz="0" w:space="0" w:color="auto"/>
          </w:divBdr>
          <w:divsChild>
            <w:div w:id="1006900508">
              <w:marLeft w:val="0"/>
              <w:marRight w:val="0"/>
              <w:marTop w:val="0"/>
              <w:marBottom w:val="0"/>
              <w:divBdr>
                <w:top w:val="none" w:sz="0" w:space="0" w:color="auto"/>
                <w:left w:val="none" w:sz="0" w:space="0" w:color="auto"/>
                <w:bottom w:val="none" w:sz="0" w:space="0" w:color="auto"/>
                <w:right w:val="none" w:sz="0" w:space="0" w:color="auto"/>
              </w:divBdr>
            </w:div>
            <w:div w:id="1685402389">
              <w:marLeft w:val="0"/>
              <w:marRight w:val="0"/>
              <w:marTop w:val="0"/>
              <w:marBottom w:val="0"/>
              <w:divBdr>
                <w:top w:val="none" w:sz="0" w:space="0" w:color="auto"/>
                <w:left w:val="none" w:sz="0" w:space="0" w:color="auto"/>
                <w:bottom w:val="none" w:sz="0" w:space="0" w:color="auto"/>
                <w:right w:val="none" w:sz="0" w:space="0" w:color="auto"/>
              </w:divBdr>
            </w:div>
            <w:div w:id="19300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29512">
      <w:bodyDiv w:val="1"/>
      <w:marLeft w:val="0"/>
      <w:marRight w:val="0"/>
      <w:marTop w:val="0"/>
      <w:marBottom w:val="0"/>
      <w:divBdr>
        <w:top w:val="none" w:sz="0" w:space="0" w:color="auto"/>
        <w:left w:val="none" w:sz="0" w:space="0" w:color="auto"/>
        <w:bottom w:val="none" w:sz="0" w:space="0" w:color="auto"/>
        <w:right w:val="none" w:sz="0" w:space="0" w:color="auto"/>
      </w:divBdr>
      <w:divsChild>
        <w:div w:id="1818573474">
          <w:marLeft w:val="0"/>
          <w:marRight w:val="0"/>
          <w:marTop w:val="0"/>
          <w:marBottom w:val="0"/>
          <w:divBdr>
            <w:top w:val="none" w:sz="0" w:space="0" w:color="auto"/>
            <w:left w:val="none" w:sz="0" w:space="0" w:color="auto"/>
            <w:bottom w:val="none" w:sz="0" w:space="0" w:color="auto"/>
            <w:right w:val="none" w:sz="0" w:space="0" w:color="auto"/>
          </w:divBdr>
          <w:divsChild>
            <w:div w:id="1013999318">
              <w:marLeft w:val="0"/>
              <w:marRight w:val="0"/>
              <w:marTop w:val="0"/>
              <w:marBottom w:val="0"/>
              <w:divBdr>
                <w:top w:val="none" w:sz="0" w:space="0" w:color="auto"/>
                <w:left w:val="none" w:sz="0" w:space="0" w:color="auto"/>
                <w:bottom w:val="none" w:sz="0" w:space="0" w:color="auto"/>
                <w:right w:val="none" w:sz="0" w:space="0" w:color="auto"/>
              </w:divBdr>
            </w:div>
            <w:div w:id="1070884957">
              <w:marLeft w:val="0"/>
              <w:marRight w:val="0"/>
              <w:marTop w:val="0"/>
              <w:marBottom w:val="0"/>
              <w:divBdr>
                <w:top w:val="none" w:sz="0" w:space="0" w:color="auto"/>
                <w:left w:val="none" w:sz="0" w:space="0" w:color="auto"/>
                <w:bottom w:val="none" w:sz="0" w:space="0" w:color="auto"/>
                <w:right w:val="none" w:sz="0" w:space="0" w:color="auto"/>
              </w:divBdr>
            </w:div>
            <w:div w:id="17126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X:\Vorlagen2k10\ILT\Presseinfo_Institut_ilt.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Presseinfo_Institut_ilt.dotm</Template>
  <TotalTime>0</TotalTime>
  <Pages>6</Pages>
  <Words>1747</Words>
  <Characters>10123</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Standard</vt:lpstr>
    </vt:vector>
  </TitlesOfParts>
  <Company>Key-Design</Company>
  <LinksUpToDate>false</LinksUpToDate>
  <CharactersWithSpaces>11847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c:title>
  <dc:creator>Windows-Benutzer</dc:creator>
  <dc:description>October 16, 2012</dc:description>
  <cp:lastModifiedBy>Petra Nolis</cp:lastModifiedBy>
  <cp:revision>16</cp:revision>
  <cp:lastPrinted>2012-11-06T09:12:00Z</cp:lastPrinted>
  <dcterms:created xsi:type="dcterms:W3CDTF">2012-08-15T08:03:00Z</dcterms:created>
  <dcterms:modified xsi:type="dcterms:W3CDTF">2012-11-06T09:19:00Z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r_Dienstgebrauch">
    <vt:bool>true</vt:bool>
  </property>
  <property fmtid="{D5CDD505-2E9C-101B-9397-08002B2CF9AE}" pid="3" name="ILTXML">
    <vt:bool>true</vt:bool>
  </property>
</Properties>
</file>